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AF2C" w14:textId="77777777" w:rsidR="00EC1B0B" w:rsidRPr="00272999" w:rsidRDefault="00B91832" w:rsidP="00DD3D31">
      <w:pPr>
        <w:rPr>
          <w:rFonts w:eastAsiaTheme="majorEastAsia" w:cstheme="majorBidi"/>
          <w:b/>
          <w:bCs/>
          <w:color w:val="003399"/>
          <w:spacing w:val="-2"/>
          <w:sz w:val="27"/>
          <w:szCs w:val="27"/>
        </w:rPr>
      </w:pPr>
      <w:bookmarkStart w:id="0" w:name="_GoBack"/>
      <w:bookmarkEnd w:id="0"/>
      <w:r w:rsidRPr="00272999">
        <w:rPr>
          <w:rFonts w:eastAsiaTheme="majorEastAsia" w:cstheme="majorBidi"/>
          <w:b/>
          <w:bCs/>
          <w:color w:val="003399"/>
          <w:spacing w:val="-2"/>
          <w:sz w:val="27"/>
          <w:szCs w:val="27"/>
        </w:rPr>
        <w:t xml:space="preserve">Plánované </w:t>
      </w:r>
      <w:r w:rsidR="00276324" w:rsidRPr="00272999">
        <w:rPr>
          <w:rFonts w:eastAsiaTheme="majorEastAsia" w:cstheme="majorBidi"/>
          <w:b/>
          <w:bCs/>
          <w:color w:val="003399"/>
          <w:spacing w:val="-2"/>
          <w:sz w:val="27"/>
          <w:szCs w:val="27"/>
        </w:rPr>
        <w:t>čerpání</w:t>
      </w:r>
      <w:r w:rsidR="00EC1B0B" w:rsidRPr="00272999">
        <w:rPr>
          <w:rFonts w:eastAsiaTheme="majorEastAsia" w:cstheme="majorBidi"/>
          <w:b/>
          <w:bCs/>
          <w:color w:val="003399"/>
          <w:spacing w:val="-2"/>
          <w:sz w:val="27"/>
          <w:szCs w:val="27"/>
        </w:rPr>
        <w:t xml:space="preserve"> minimální částky personálních nákladů výzkumného pracovníka</w:t>
      </w:r>
    </w:p>
    <w:tbl>
      <w:tblPr>
        <w:tblW w:w="909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093"/>
      </w:tblGrid>
      <w:tr w:rsidR="00FE1B3C" w:rsidRPr="00DC5F6B" w14:paraId="09D1AF2F" w14:textId="77777777" w:rsidTr="00272999">
        <w:trPr>
          <w:trHeight w:val="433"/>
        </w:trPr>
        <w:tc>
          <w:tcPr>
            <w:tcW w:w="3998" w:type="dxa"/>
            <w:shd w:val="clear" w:color="auto" w:fill="DEEAF6" w:themeFill="accent1" w:themeFillTint="33"/>
            <w:vAlign w:val="center"/>
          </w:tcPr>
          <w:p w14:paraId="09D1AF2D" w14:textId="77777777" w:rsidR="00FE1B3C" w:rsidRPr="00F03858" w:rsidRDefault="00FE1B3C" w:rsidP="00272999">
            <w:pPr>
              <w:spacing w:before="60" w:after="6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093" w:type="dxa"/>
            <w:vAlign w:val="center"/>
          </w:tcPr>
          <w:p w14:paraId="09D1AF2E" w14:textId="77777777" w:rsidR="00FE1B3C" w:rsidRPr="00DC5F6B" w:rsidRDefault="00FE1B3C" w:rsidP="002729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FE1B3C" w:rsidRPr="00DC5F6B" w14:paraId="09D1AF32" w14:textId="77777777" w:rsidTr="00272999">
        <w:trPr>
          <w:trHeight w:val="433"/>
        </w:trPr>
        <w:tc>
          <w:tcPr>
            <w:tcW w:w="3998" w:type="dxa"/>
            <w:shd w:val="clear" w:color="auto" w:fill="DEEAF6" w:themeFill="accent1" w:themeFillTint="33"/>
            <w:vAlign w:val="center"/>
          </w:tcPr>
          <w:p w14:paraId="09D1AF30" w14:textId="77777777" w:rsidR="00FE1B3C" w:rsidRPr="00DC5F6B" w:rsidRDefault="00FE1B3C" w:rsidP="0027299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093" w:type="dxa"/>
            <w:vAlign w:val="center"/>
          </w:tcPr>
          <w:p w14:paraId="09D1AF31" w14:textId="77777777" w:rsidR="00FE1B3C" w:rsidRPr="00DC5F6B" w:rsidRDefault="00FE1B3C" w:rsidP="002729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FE1B3C" w:rsidRPr="00DC5F6B" w14:paraId="09D1AF35" w14:textId="77777777" w:rsidTr="00272999">
        <w:trPr>
          <w:trHeight w:val="433"/>
        </w:trPr>
        <w:tc>
          <w:tcPr>
            <w:tcW w:w="3998" w:type="dxa"/>
            <w:shd w:val="clear" w:color="auto" w:fill="DEEAF6" w:themeFill="accent1" w:themeFillTint="33"/>
            <w:vAlign w:val="center"/>
          </w:tcPr>
          <w:p w14:paraId="09D1AF33" w14:textId="77777777" w:rsidR="00FE1B3C" w:rsidRPr="00DC5F6B" w:rsidRDefault="00FE1B3C" w:rsidP="0027299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Název příjemce</w:t>
            </w:r>
          </w:p>
        </w:tc>
        <w:tc>
          <w:tcPr>
            <w:tcW w:w="5093" w:type="dxa"/>
            <w:vAlign w:val="center"/>
          </w:tcPr>
          <w:p w14:paraId="09D1AF34" w14:textId="77777777" w:rsidR="00FE1B3C" w:rsidRPr="00DC5F6B" w:rsidRDefault="00FE1B3C" w:rsidP="002729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FE1B3C" w:rsidRPr="00324286" w14:paraId="09D1AF3B" w14:textId="77777777" w:rsidTr="00272999">
        <w:trPr>
          <w:trHeight w:val="433"/>
        </w:trPr>
        <w:tc>
          <w:tcPr>
            <w:tcW w:w="3998" w:type="dxa"/>
            <w:shd w:val="clear" w:color="auto" w:fill="DEEAF6" w:themeFill="accent1" w:themeFillTint="33"/>
            <w:vAlign w:val="center"/>
          </w:tcPr>
          <w:p w14:paraId="09D1AF39" w14:textId="77777777" w:rsidR="00FE1B3C" w:rsidRPr="00272999" w:rsidRDefault="00FE1B3C" w:rsidP="00272999">
            <w:pPr>
              <w:spacing w:before="60" w:after="60" w:line="240" w:lineRule="auto"/>
              <w:rPr>
                <w:b/>
                <w:spacing w:val="-2"/>
              </w:rPr>
            </w:pPr>
            <w:r w:rsidRPr="00272999">
              <w:rPr>
                <w:b/>
                <w:spacing w:val="-2"/>
              </w:rPr>
              <w:t>Jméno a příjmení výzkumného pracovníka</w:t>
            </w:r>
          </w:p>
        </w:tc>
        <w:tc>
          <w:tcPr>
            <w:tcW w:w="5093" w:type="dxa"/>
            <w:vAlign w:val="center"/>
          </w:tcPr>
          <w:p w14:paraId="09D1AF3A" w14:textId="77777777" w:rsidR="00FE1B3C" w:rsidRPr="00272999" w:rsidRDefault="00FE1B3C" w:rsidP="002729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FE1B3C" w:rsidRPr="00DC5F6B" w14:paraId="09D1AF3E" w14:textId="77777777" w:rsidTr="00272999">
        <w:trPr>
          <w:trHeight w:val="433"/>
        </w:trPr>
        <w:tc>
          <w:tcPr>
            <w:tcW w:w="3998" w:type="dxa"/>
            <w:shd w:val="clear" w:color="auto" w:fill="DEEAF6" w:themeFill="accent1" w:themeFillTint="33"/>
            <w:vAlign w:val="center"/>
          </w:tcPr>
          <w:p w14:paraId="09D1AF3C" w14:textId="77777777" w:rsidR="00FE1B3C" w:rsidRPr="00DC5F6B" w:rsidRDefault="00FE1B3C" w:rsidP="0027299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Výše úvazku</w:t>
            </w:r>
          </w:p>
        </w:tc>
        <w:tc>
          <w:tcPr>
            <w:tcW w:w="5093" w:type="dxa"/>
            <w:vAlign w:val="center"/>
          </w:tcPr>
          <w:p w14:paraId="09D1AF3D" w14:textId="77777777" w:rsidR="00FE1B3C" w:rsidRPr="00DC5F6B" w:rsidRDefault="00FE1B3C" w:rsidP="0027299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09D1AF3F" w14:textId="77777777" w:rsidR="00FE1B3C" w:rsidRPr="00272999" w:rsidRDefault="00FE1B3C" w:rsidP="00272999">
      <w:pPr>
        <w:spacing w:before="60" w:after="60" w:line="240" w:lineRule="auto"/>
        <w:ind w:left="29"/>
        <w:rPr>
          <w:rFonts w:cs="Times New Roman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64"/>
        <w:gridCol w:w="2369"/>
        <w:gridCol w:w="2729"/>
      </w:tblGrid>
      <w:tr w:rsidR="00AC61FB" w:rsidRPr="00CD4473" w14:paraId="09D1AF45" w14:textId="77777777" w:rsidTr="00FE1B3C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40" w14:textId="77777777" w:rsidR="00AC61FB" w:rsidRPr="00547634" w:rsidRDefault="00AC61FB" w:rsidP="009B2203">
            <w:pPr>
              <w:spacing w:before="60" w:after="60" w:line="240" w:lineRule="auto"/>
              <w:rPr>
                <w:rFonts w:cs="Times New Roman"/>
                <w:b/>
              </w:rPr>
            </w:pPr>
            <w:r w:rsidRPr="00547634">
              <w:rPr>
                <w:rFonts w:cs="Times New Roman"/>
                <w:b/>
              </w:rPr>
              <w:t>Druh personálního nákladu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41" w14:textId="77777777" w:rsidR="00AC61FB" w:rsidRDefault="00AC61FB" w:rsidP="009B2203">
            <w:pPr>
              <w:spacing w:before="60" w:after="60" w:line="240" w:lineRule="auto"/>
              <w:jc w:val="center"/>
              <w:rPr>
                <w:rFonts w:cs="Times New Roman"/>
                <w:b/>
              </w:rPr>
            </w:pPr>
            <w:r w:rsidRPr="00547634">
              <w:rPr>
                <w:rFonts w:cs="Times New Roman"/>
                <w:b/>
              </w:rPr>
              <w:t>Částka v</w:t>
            </w:r>
            <w:r>
              <w:rPr>
                <w:rFonts w:cs="Times New Roman"/>
                <w:b/>
              </w:rPr>
              <w:t> </w:t>
            </w:r>
            <w:r w:rsidRPr="00547634">
              <w:rPr>
                <w:rFonts w:cs="Times New Roman"/>
                <w:b/>
              </w:rPr>
              <w:t>Kč</w:t>
            </w:r>
          </w:p>
          <w:p w14:paraId="09D1AF42" w14:textId="77777777" w:rsidR="00AC61FB" w:rsidRPr="00276324" w:rsidRDefault="00AC61FB" w:rsidP="009B2203">
            <w:pPr>
              <w:spacing w:before="60" w:after="60" w:line="240" w:lineRule="auto"/>
              <w:jc w:val="center"/>
              <w:rPr>
                <w:rFonts w:cs="Times New Roman"/>
                <w:b/>
                <w:i/>
              </w:rPr>
            </w:pPr>
            <w:r w:rsidRPr="00276324">
              <w:rPr>
                <w:rFonts w:cs="Times New Roman"/>
                <w:i/>
              </w:rPr>
              <w:t>(jedná se o plánované částky, které příjemce plánuje měsíčně vyplácet)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43" w14:textId="77777777" w:rsidR="00AC61FB" w:rsidRDefault="00AC61FB" w:rsidP="009B2203">
            <w:pPr>
              <w:spacing w:before="60" w:after="60" w:line="240" w:lineRule="auto"/>
              <w:jc w:val="center"/>
              <w:rPr>
                <w:rFonts w:cs="Times New Roman"/>
                <w:b/>
              </w:rPr>
            </w:pPr>
            <w:r w:rsidRPr="00547634">
              <w:rPr>
                <w:rFonts w:cs="Times New Roman"/>
                <w:b/>
              </w:rPr>
              <w:t>Komentář</w:t>
            </w:r>
          </w:p>
          <w:p w14:paraId="09D1AF44" w14:textId="77777777" w:rsidR="00AC61FB" w:rsidRPr="00276324" w:rsidRDefault="00AC61FB" w:rsidP="009B2203">
            <w:pPr>
              <w:spacing w:before="60" w:after="60" w:line="240" w:lineRule="auto"/>
              <w:jc w:val="center"/>
              <w:rPr>
                <w:rFonts w:cs="Times New Roman"/>
                <w:b/>
                <w:i/>
              </w:rPr>
            </w:pPr>
            <w:r w:rsidRPr="00276324">
              <w:rPr>
                <w:rFonts w:cs="Times New Roman"/>
                <w:i/>
              </w:rPr>
              <w:t>(např. k dokumentaci, na základě, které dochází k přiznání benefitů (Kolektivní smlouva)</w:t>
            </w:r>
          </w:p>
        </w:tc>
      </w:tr>
      <w:tr w:rsidR="00EC1B0B" w:rsidRPr="00CD4473" w14:paraId="09D1AF49" w14:textId="77777777" w:rsidTr="00FE1B3C"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46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cs="Times New Roman"/>
              </w:rPr>
              <w:t>Hrubá mzda</w:t>
            </w:r>
          </w:p>
        </w:tc>
        <w:tc>
          <w:tcPr>
            <w:tcW w:w="2369" w:type="dxa"/>
            <w:tcBorders>
              <w:top w:val="single" w:sz="12" w:space="0" w:color="auto"/>
            </w:tcBorders>
            <w:vAlign w:val="center"/>
          </w:tcPr>
          <w:p w14:paraId="09D1AF47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D1AF48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4D" w14:textId="77777777" w:rsidTr="00FE1B3C"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4A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cs="Times New Roman"/>
              </w:rPr>
              <w:t xml:space="preserve">Příspěvky ke mzdě </w:t>
            </w:r>
          </w:p>
        </w:tc>
        <w:tc>
          <w:tcPr>
            <w:tcW w:w="2369" w:type="dxa"/>
            <w:vAlign w:val="center"/>
          </w:tcPr>
          <w:p w14:paraId="09D1AF4B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4C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51" w14:textId="77777777" w:rsidTr="00FE1B3C"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4E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cs="Times New Roman"/>
              </w:rPr>
              <w:t>Odvody na sociální a zdravotní pojištění hrazené zaměstnavatelem</w:t>
            </w:r>
          </w:p>
        </w:tc>
        <w:tc>
          <w:tcPr>
            <w:tcW w:w="2369" w:type="dxa"/>
            <w:vAlign w:val="center"/>
          </w:tcPr>
          <w:p w14:paraId="09D1AF4F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50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55" w14:textId="77777777" w:rsidTr="00FE1B3C"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52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cs="Times New Roman"/>
              </w:rPr>
              <w:t>FKSP/Sociální fond</w:t>
            </w:r>
          </w:p>
        </w:tc>
        <w:tc>
          <w:tcPr>
            <w:tcW w:w="2369" w:type="dxa"/>
            <w:vAlign w:val="center"/>
          </w:tcPr>
          <w:p w14:paraId="09D1AF53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54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59" w14:textId="77777777" w:rsidTr="00FE1B3C"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56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cs="Times New Roman"/>
              </w:rPr>
              <w:t>Benefity hrazené zaměstnavatelem</w:t>
            </w:r>
          </w:p>
        </w:tc>
        <w:tc>
          <w:tcPr>
            <w:tcW w:w="2369" w:type="dxa"/>
            <w:vAlign w:val="center"/>
          </w:tcPr>
          <w:p w14:paraId="09D1AF57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58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5D" w14:textId="77777777" w:rsidTr="00FE1B3C"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5A" w14:textId="77777777" w:rsidR="00EC1B0B" w:rsidRPr="00547634" w:rsidRDefault="00AC61F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="00EC1B0B" w:rsidRPr="00547634">
              <w:rPr>
                <w:rFonts w:cs="Times New Roman"/>
              </w:rPr>
              <w:t>epeněžní příjmy např. množnost využívat bezplatně motorové vozidlo k</w:t>
            </w:r>
            <w:r>
              <w:rPr>
                <w:rFonts w:cs="Times New Roman"/>
              </w:rPr>
              <w:t> </w:t>
            </w:r>
            <w:r w:rsidR="00EC1B0B" w:rsidRPr="00547634">
              <w:rPr>
                <w:rFonts w:cs="Times New Roman"/>
              </w:rPr>
              <w:t>používání pro služební i soukromé účely</w:t>
            </w:r>
          </w:p>
        </w:tc>
        <w:tc>
          <w:tcPr>
            <w:tcW w:w="2369" w:type="dxa"/>
            <w:vAlign w:val="center"/>
          </w:tcPr>
          <w:p w14:paraId="09D1AF5B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5C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61" w14:textId="77777777" w:rsidTr="00FE1B3C">
        <w:trPr>
          <w:trHeight w:val="219"/>
        </w:trPr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5E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cs="Times New Roman"/>
              </w:rPr>
              <w:t>Zdravotní pojištění pro zaměstnance v zahraničí</w:t>
            </w:r>
          </w:p>
        </w:tc>
        <w:tc>
          <w:tcPr>
            <w:tcW w:w="2369" w:type="dxa"/>
            <w:vAlign w:val="center"/>
          </w:tcPr>
          <w:p w14:paraId="09D1AF5F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60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65" w14:textId="77777777" w:rsidTr="00FE1B3C">
        <w:trPr>
          <w:trHeight w:val="219"/>
        </w:trPr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62" w14:textId="77777777" w:rsidR="00EC1B0B" w:rsidRPr="00547634" w:rsidRDefault="00EC1B0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 w:rsidRPr="00547634">
              <w:rPr>
                <w:rFonts w:eastAsia="Times New Roman" w:cs="Times New Roman"/>
                <w:color w:val="000000"/>
                <w:lang w:eastAsia="cs-CZ"/>
              </w:rPr>
              <w:t xml:space="preserve">Hodnota stravování poskytovaného jako nepeněžní plnění zaměstnavatelem zaměstnancům ke spotřebě na pracovišti nebo v rámci závodního stravování zajišťovaného </w:t>
            </w:r>
            <w:r w:rsidR="00AC61FB">
              <w:rPr>
                <w:rFonts w:eastAsia="Times New Roman" w:cs="Times New Roman"/>
                <w:color w:val="000000"/>
                <w:lang w:eastAsia="cs-CZ"/>
              </w:rPr>
              <w:t>prostřednictvím jiných subjektů</w:t>
            </w:r>
          </w:p>
        </w:tc>
        <w:tc>
          <w:tcPr>
            <w:tcW w:w="2369" w:type="dxa"/>
            <w:vAlign w:val="center"/>
          </w:tcPr>
          <w:p w14:paraId="09D1AF63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64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69" w14:textId="77777777" w:rsidTr="00FE1B3C">
        <w:tc>
          <w:tcPr>
            <w:tcW w:w="396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66" w14:textId="77777777" w:rsidR="00EC1B0B" w:rsidRPr="00547634" w:rsidRDefault="00EC1B0B" w:rsidP="009B2203">
            <w:pPr>
              <w:pStyle w:val="Nadpis3"/>
              <w:keepNext w:val="0"/>
              <w:keepLines w:val="0"/>
              <w:spacing w:before="60" w:after="60" w:line="240" w:lineRule="auto"/>
              <w:ind w:left="29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47634">
              <w:rPr>
                <w:rFonts w:asciiTheme="minorHAnsi" w:hAnsiTheme="minorHAnsi"/>
                <w:color w:val="000000"/>
                <w:sz w:val="22"/>
                <w:szCs w:val="22"/>
              </w:rPr>
              <w:t>Cestovní náhrady při zahraniční pracovní cestě v</w:t>
            </w:r>
            <w:r w:rsidR="00AC61FB">
              <w:rPr>
                <w:rFonts w:asciiTheme="minorHAnsi" w:hAnsiTheme="minorHAnsi"/>
                <w:color w:val="000000"/>
                <w:sz w:val="22"/>
                <w:szCs w:val="22"/>
              </w:rPr>
              <w:t> souladu s § 166 Zákoníku práce</w:t>
            </w:r>
          </w:p>
        </w:tc>
        <w:tc>
          <w:tcPr>
            <w:tcW w:w="2369" w:type="dxa"/>
            <w:vAlign w:val="center"/>
          </w:tcPr>
          <w:p w14:paraId="09D1AF67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68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6D" w14:textId="77777777" w:rsidTr="00FE1B3C"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6A" w14:textId="77777777" w:rsidR="00EC1B0B" w:rsidRPr="00547634" w:rsidRDefault="00AC61FB" w:rsidP="009B2203">
            <w:pPr>
              <w:spacing w:before="60" w:after="60" w:line="240" w:lineRule="auto"/>
              <w:ind w:left="29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2369" w:type="dxa"/>
            <w:tcBorders>
              <w:bottom w:val="single" w:sz="12" w:space="0" w:color="auto"/>
            </w:tcBorders>
            <w:vAlign w:val="center"/>
          </w:tcPr>
          <w:p w14:paraId="09D1AF6B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14:paraId="09D1AF6C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71" w14:textId="77777777" w:rsidTr="00FE1B3C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6E" w14:textId="77777777" w:rsidR="00EC1B0B" w:rsidRPr="00682564" w:rsidRDefault="00AC61FB" w:rsidP="009B2203">
            <w:pPr>
              <w:spacing w:before="60" w:after="60" w:line="240" w:lineRule="auto"/>
              <w:ind w:left="29"/>
              <w:rPr>
                <w:rFonts w:cs="Times New Roman"/>
                <w:b/>
              </w:rPr>
            </w:pPr>
            <w:r w:rsidRPr="00682564">
              <w:rPr>
                <w:rFonts w:cs="Times New Roman"/>
                <w:b/>
              </w:rPr>
              <w:t>CELKEM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1AF6F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D1AF70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  <w:tr w:rsidR="00EC1B0B" w:rsidRPr="00CD4473" w14:paraId="09D1AF75" w14:textId="77777777" w:rsidTr="00FE1B3C"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9D1AF72" w14:textId="04A4FBCE" w:rsidR="00EC1B0B" w:rsidRPr="00547634" w:rsidRDefault="00CB518C" w:rsidP="00CB518C">
            <w:pPr>
              <w:spacing w:before="60" w:after="60" w:line="240" w:lineRule="auto"/>
              <w:ind w:left="29"/>
              <w:rPr>
                <w:rFonts w:cs="Times New Roman"/>
              </w:rPr>
            </w:pPr>
            <w:r>
              <w:rPr>
                <w:rFonts w:cs="Times New Roman"/>
              </w:rPr>
              <w:t>Č</w:t>
            </w:r>
            <w:r w:rsidR="00EC1B0B" w:rsidRPr="00547634">
              <w:rPr>
                <w:rFonts w:cs="Times New Roman"/>
              </w:rPr>
              <w:t xml:space="preserve">erpání </w:t>
            </w:r>
            <w:r w:rsidR="00EC1B0B" w:rsidRPr="00547634">
              <w:t xml:space="preserve">podpůrného nástroje </w:t>
            </w:r>
            <w:r w:rsidR="00EC1B0B" w:rsidRPr="00EE74A9">
              <w:rPr>
                <w:i/>
              </w:rPr>
              <w:t>Podpora rodiny výzkumného pracovníka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1AF73" w14:textId="77777777" w:rsidR="00EC1B0B" w:rsidRPr="00CD4473" w:rsidRDefault="00EC1B0B" w:rsidP="009B2203">
            <w:pPr>
              <w:spacing w:before="60" w:after="60" w:line="240" w:lineRule="auto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27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D1AF74" w14:textId="77777777" w:rsidR="00EC1B0B" w:rsidRPr="00CD4473" w:rsidRDefault="00EC1B0B" w:rsidP="009B2203">
            <w:pPr>
              <w:spacing w:before="60" w:after="60" w:line="240" w:lineRule="auto"/>
              <w:rPr>
                <w:rFonts w:cs="Times New Roman"/>
                <w:highlight w:val="yellow"/>
              </w:rPr>
            </w:pPr>
          </w:p>
        </w:tc>
      </w:tr>
    </w:tbl>
    <w:p w14:paraId="09D1AF76" w14:textId="77777777" w:rsidR="00A71880" w:rsidRPr="00DD3D31" w:rsidRDefault="00E845D4" w:rsidP="002F73A7"/>
    <w:sectPr w:rsidR="00A71880" w:rsidRPr="00DD3D31" w:rsidSect="00272999">
      <w:headerReference w:type="default" r:id="rId11"/>
      <w:footerReference w:type="default" r:id="rId12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1AF79" w14:textId="77777777" w:rsidR="00752A10" w:rsidRDefault="00752A10" w:rsidP="00B73DA3">
      <w:pPr>
        <w:spacing w:after="0" w:line="240" w:lineRule="auto"/>
      </w:pPr>
      <w:r>
        <w:separator/>
      </w:r>
    </w:p>
  </w:endnote>
  <w:endnote w:type="continuationSeparator" w:id="0">
    <w:p w14:paraId="09D1AF7A" w14:textId="77777777" w:rsidR="00752A10" w:rsidRDefault="00752A10" w:rsidP="00B7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AF7C" w14:textId="77777777" w:rsidR="00F03858" w:rsidRDefault="00F03858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09D1AF7F" wp14:editId="09D1AF80">
          <wp:simplePos x="0" y="0"/>
          <wp:positionH relativeFrom="column">
            <wp:posOffset>516338</wp:posOffset>
          </wp:positionH>
          <wp:positionV relativeFrom="paragraph">
            <wp:posOffset>-421226</wp:posOffset>
          </wp:positionV>
          <wp:extent cx="4611600" cy="1029600"/>
          <wp:effectExtent l="0" t="0" r="0" b="0"/>
          <wp:wrapSquare wrapText="bothSides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1AF77" w14:textId="77777777" w:rsidR="00752A10" w:rsidRDefault="00752A10" w:rsidP="00B73DA3">
      <w:pPr>
        <w:spacing w:after="0" w:line="240" w:lineRule="auto"/>
      </w:pPr>
      <w:r>
        <w:separator/>
      </w:r>
    </w:p>
  </w:footnote>
  <w:footnote w:type="continuationSeparator" w:id="0">
    <w:p w14:paraId="09D1AF78" w14:textId="77777777" w:rsidR="00752A10" w:rsidRDefault="00752A10" w:rsidP="00B7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AF7B" w14:textId="77777777" w:rsidR="00B73DA3" w:rsidRDefault="00B73D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09D1AF7D" wp14:editId="09D1AF7E">
          <wp:simplePos x="0" y="0"/>
          <wp:positionH relativeFrom="margin">
            <wp:align>center</wp:align>
          </wp:positionH>
          <wp:positionV relativeFrom="topMargin">
            <wp:posOffset>257810</wp:posOffset>
          </wp:positionV>
          <wp:extent cx="7199630" cy="503555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7FE"/>
    <w:multiLevelType w:val="hybridMultilevel"/>
    <w:tmpl w:val="6C963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75D05"/>
    <w:multiLevelType w:val="hybridMultilevel"/>
    <w:tmpl w:val="8ADED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0B"/>
    <w:rsid w:val="00186EAB"/>
    <w:rsid w:val="002067FA"/>
    <w:rsid w:val="00272999"/>
    <w:rsid w:val="00276324"/>
    <w:rsid w:val="002F73A7"/>
    <w:rsid w:val="00407A41"/>
    <w:rsid w:val="00482248"/>
    <w:rsid w:val="00547634"/>
    <w:rsid w:val="006342B2"/>
    <w:rsid w:val="00671ED3"/>
    <w:rsid w:val="00682564"/>
    <w:rsid w:val="00752A10"/>
    <w:rsid w:val="009B2203"/>
    <w:rsid w:val="00A626FC"/>
    <w:rsid w:val="00AC61FB"/>
    <w:rsid w:val="00B73DA3"/>
    <w:rsid w:val="00B91832"/>
    <w:rsid w:val="00CB518C"/>
    <w:rsid w:val="00CD4473"/>
    <w:rsid w:val="00CF437F"/>
    <w:rsid w:val="00DD3D31"/>
    <w:rsid w:val="00E845D4"/>
    <w:rsid w:val="00EC1B0B"/>
    <w:rsid w:val="00EE74A9"/>
    <w:rsid w:val="00EF151F"/>
    <w:rsid w:val="00F03858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AF2C"/>
  <w15:chartTrackingRefBased/>
  <w15:docId w15:val="{03DE52EA-7CB6-4F27-9CA0-7A60040E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B0B"/>
    <w:pPr>
      <w:spacing w:after="160" w:line="259" w:lineRule="auto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1B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C1B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1B0B"/>
    <w:pPr>
      <w:ind w:left="720"/>
      <w:contextualSpacing/>
    </w:pPr>
  </w:style>
  <w:style w:type="table" w:styleId="Mkatabulky">
    <w:name w:val="Table Grid"/>
    <w:basedOn w:val="Normlntabulka"/>
    <w:uiPriority w:val="39"/>
    <w:rsid w:val="00EC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DA3"/>
  </w:style>
  <w:style w:type="paragraph" w:styleId="Zpat">
    <w:name w:val="footer"/>
    <w:basedOn w:val="Normln"/>
    <w:link w:val="ZpatChar"/>
    <w:uiPriority w:val="99"/>
    <w:unhideWhenUsed/>
    <w:rsid w:val="00B7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DA3"/>
  </w:style>
  <w:style w:type="character" w:styleId="Odkaznakoment">
    <w:name w:val="annotation reference"/>
    <w:basedOn w:val="Standardnpsmoodstavce"/>
    <w:uiPriority w:val="99"/>
    <w:semiHidden/>
    <w:unhideWhenUsed/>
    <w:rsid w:val="00CF43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3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3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3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3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15OPMSMT0001-28-88826</_dlc_DocId>
    <_dlc_DocIdUrl xmlns="0104a4cd-1400-468e-be1b-c7aad71d7d5a">
      <Url>http://op.msmt.cz/_layouts/15/DocIdRedir.aspx?ID=15OPMSMT0001-28-88826</Url>
      <Description>15OPMSMT0001-28-88826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E591B4-7AE3-4D17-B712-D5222DE4E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62D64-3D30-4C47-95DB-3AB9C82AA246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951C14D-6D89-4980-AFCB-D8A87692D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EBF2E6-25B9-4B0C-B8A6-92FF3964CC0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Anna</dc:creator>
  <cp:keywords/>
  <dc:description>Příloha metodického výkladu k minimálním personálním nákladům</dc:description>
  <cp:lastModifiedBy>Hájková Anna</cp:lastModifiedBy>
  <cp:revision>8</cp:revision>
  <dcterms:created xsi:type="dcterms:W3CDTF">2018-05-31T08:46:00Z</dcterms:created>
  <dcterms:modified xsi:type="dcterms:W3CDTF">2018-06-06T08:30:00Z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8bb37179-d59d-4a0c-9114-92534b5fefb9</vt:lpwstr>
  </property>
  <property fmtid="{D5CDD505-2E9C-101B-9397-08002B2CF9AE}" pid="3" name="ContentTypeId">
    <vt:lpwstr>0x010100810CA98376D84445B27235C23C5DAEEA</vt:lpwstr>
  </property>
</Properties>
</file>