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4D" w:rsidRPr="001F088C" w:rsidRDefault="001F088C" w:rsidP="001F088C">
      <w:pPr>
        <w:ind w:firstLine="708"/>
        <w:jc w:val="center"/>
        <w:rPr>
          <w:b/>
          <w:sz w:val="28"/>
          <w:szCs w:val="28"/>
        </w:rPr>
      </w:pPr>
      <w:r w:rsidRPr="001F088C">
        <w:rPr>
          <w:b/>
          <w:sz w:val="28"/>
          <w:szCs w:val="28"/>
        </w:rPr>
        <w:t xml:space="preserve">Finanční vypořádání dotací poskytnutých v roce </w:t>
      </w:r>
      <w:r w:rsidR="00474747">
        <w:rPr>
          <w:b/>
          <w:sz w:val="28"/>
          <w:szCs w:val="28"/>
        </w:rPr>
        <w:t>2014</w:t>
      </w:r>
      <w:r w:rsidRPr="001F0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F088C">
        <w:rPr>
          <w:b/>
          <w:sz w:val="28"/>
          <w:szCs w:val="28"/>
        </w:rPr>
        <w:t>církevním školám</w:t>
      </w:r>
    </w:p>
    <w:p w:rsidR="00F4604D" w:rsidRDefault="00F4604D" w:rsidP="00F4604D">
      <w:pPr>
        <w:ind w:firstLine="708"/>
        <w:jc w:val="both"/>
      </w:pPr>
    </w:p>
    <w:p w:rsidR="00C41916" w:rsidRPr="00CB7CD6" w:rsidRDefault="00C41916" w:rsidP="00F4604D">
      <w:pPr>
        <w:ind w:firstLine="708"/>
        <w:jc w:val="both"/>
      </w:pPr>
    </w:p>
    <w:p w:rsidR="00F4604D" w:rsidRPr="00CB7CD6" w:rsidRDefault="00F4604D" w:rsidP="00F4604D">
      <w:pPr>
        <w:ind w:firstLine="708"/>
        <w:jc w:val="both"/>
      </w:pPr>
      <w:r w:rsidRPr="00CB7CD6">
        <w:t xml:space="preserve">Finanční vypořádání dotací poskytnutých v roce </w:t>
      </w:r>
      <w:r w:rsidR="00474747">
        <w:t>2014</w:t>
      </w:r>
      <w:r w:rsidRPr="00CB7CD6">
        <w:t xml:space="preserve"> církevním školám se uskuteční podle vyhlášky č. 52/2008 Sb., kterou se stanoví zásady a termíny finančního vypořádání vztahů se státním rozpočtem, státními finančními aktivy nebo Národním fondem. </w:t>
      </w:r>
    </w:p>
    <w:p w:rsidR="00856826" w:rsidRDefault="00856826" w:rsidP="00856826">
      <w:pPr>
        <w:jc w:val="both"/>
      </w:pPr>
    </w:p>
    <w:p w:rsidR="00856826" w:rsidRDefault="00856826" w:rsidP="00856826">
      <w:pPr>
        <w:jc w:val="both"/>
      </w:pPr>
      <w:r>
        <w:tab/>
        <w:t xml:space="preserve">V roce </w:t>
      </w:r>
      <w:r w:rsidR="00474747">
        <w:t>2014</w:t>
      </w:r>
      <w:r>
        <w:t xml:space="preserve"> jsou církevním školám poskytovány dotace na</w:t>
      </w:r>
      <w:r w:rsidR="007533A3">
        <w:t> </w:t>
      </w:r>
      <w:r>
        <w:t>základě §</w:t>
      </w:r>
      <w:r w:rsidR="007533A3">
        <w:t> </w:t>
      </w:r>
      <w:r>
        <w:t>162</w:t>
      </w:r>
      <w:r w:rsidR="007533A3">
        <w:t> </w:t>
      </w:r>
      <w:r>
        <w:t>odst.</w:t>
      </w:r>
      <w:r w:rsidR="007533A3">
        <w:t> </w:t>
      </w:r>
      <w:r>
        <w:t>1</w:t>
      </w:r>
      <w:r w:rsidR="007533A3">
        <w:t> </w:t>
      </w:r>
      <w:r>
        <w:t>a</w:t>
      </w:r>
      <w:r w:rsidR="007533A3">
        <w:t> </w:t>
      </w:r>
      <w:r>
        <w:t>§</w:t>
      </w:r>
      <w:r w:rsidR="007533A3">
        <w:t> </w:t>
      </w:r>
      <w:r>
        <w:t>163 odst. 1, písm. b) zákona č. 561/2004 Sb., o předškolním, základním, středním, vyšším odborném a jiném vzdělávání (školský zákon), ve znění pozdějších předpisů a</w:t>
      </w:r>
      <w:r w:rsidR="007533A3">
        <w:t xml:space="preserve"> </w:t>
      </w:r>
      <w:r>
        <w:t xml:space="preserve">v souladu s § 14 zákona č. 218/2000 Sb., o rozpočtových pravidlech </w:t>
      </w:r>
      <w:r>
        <w:br/>
        <w:t>a o změně některých souvisejících zákonů (rozpočtová pravidla), ve znění pozdějších předpisů.</w:t>
      </w:r>
    </w:p>
    <w:p w:rsidR="00856826" w:rsidRDefault="00856826" w:rsidP="00856826">
      <w:pPr>
        <w:jc w:val="both"/>
      </w:pPr>
      <w:r>
        <w:t xml:space="preserve">  </w:t>
      </w:r>
    </w:p>
    <w:p w:rsidR="00856826" w:rsidRPr="00A5605D" w:rsidRDefault="00856826" w:rsidP="00856826">
      <w:pPr>
        <w:jc w:val="both"/>
      </w:pPr>
      <w:r>
        <w:tab/>
        <w:t xml:space="preserve">Církevní školy předloží finanční vypořádání </w:t>
      </w:r>
      <w:r w:rsidR="00A966DF">
        <w:t xml:space="preserve">těchto </w:t>
      </w:r>
      <w:r>
        <w:t xml:space="preserve">dotací spolu s podrobným komentářem </w:t>
      </w:r>
      <w:r w:rsidRPr="00A5605D">
        <w:t>na tiskopisech:</w:t>
      </w:r>
    </w:p>
    <w:p w:rsidR="00856826" w:rsidRPr="00794FC5" w:rsidRDefault="00856826" w:rsidP="00856826">
      <w:pPr>
        <w:jc w:val="both"/>
      </w:pPr>
    </w:p>
    <w:p w:rsidR="00856826" w:rsidRDefault="00856826" w:rsidP="00856826">
      <w:pPr>
        <w:jc w:val="both"/>
      </w:pPr>
      <w:r w:rsidRPr="00794FC5">
        <w:t>Příloha č. 1</w:t>
      </w:r>
      <w:r>
        <w:t xml:space="preserve"> </w:t>
      </w:r>
      <w:r w:rsidR="00AA5792">
        <w:t xml:space="preserve">- </w:t>
      </w:r>
      <w:r>
        <w:t xml:space="preserve">Finanční vypořádání dotací poskytnutých církevní škole (školskému zařízení) v kalendářním roce </w:t>
      </w:r>
      <w:r w:rsidR="00474747">
        <w:t>2014</w:t>
      </w:r>
      <w:r>
        <w:t xml:space="preserve"> mimo dotací poskytnutých na projekty spolufinancované z rozpočtu Evropské unie</w:t>
      </w:r>
    </w:p>
    <w:p w:rsidR="00856826" w:rsidRDefault="00856826" w:rsidP="00856826">
      <w:pPr>
        <w:contextualSpacing/>
        <w:jc w:val="both"/>
      </w:pPr>
      <w:r>
        <w:t xml:space="preserve">Příloha č. 2 </w:t>
      </w:r>
      <w:r w:rsidR="00AA5792">
        <w:t xml:space="preserve">- </w:t>
      </w:r>
      <w:r>
        <w:t>Finanční vypořádání dotací poskytnutých církevní</w:t>
      </w:r>
      <w:r w:rsidR="009D6547">
        <w:t xml:space="preserve"> škole (školskému zařízení) na </w:t>
      </w:r>
      <w:bookmarkStart w:id="0" w:name="_GoBack"/>
      <w:bookmarkEnd w:id="0"/>
      <w:r>
        <w:t>projekty  spolufinancované  z rozpočtu  Evropské unie, které byly ukončeny k </w:t>
      </w:r>
      <w:proofErr w:type="gramStart"/>
      <w:r>
        <w:t>31.12.</w:t>
      </w:r>
      <w:r w:rsidR="00474747">
        <w:t>2014</w:t>
      </w:r>
      <w:proofErr w:type="gramEnd"/>
    </w:p>
    <w:p w:rsidR="00856826" w:rsidRDefault="00BC127A" w:rsidP="00856826">
      <w:pPr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7533A3" w:rsidRPr="008A6A8D" w:rsidRDefault="00BC127A" w:rsidP="00BC127A">
      <w:pPr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A51B8A" w:rsidRPr="005A6006" w:rsidRDefault="00BC127A" w:rsidP="005A6006">
      <w:pPr>
        <w:ind w:firstLine="709"/>
        <w:jc w:val="both"/>
      </w:pPr>
      <w:r w:rsidRPr="008A6A8D">
        <w:rPr>
          <w:color w:val="000000"/>
        </w:rPr>
        <w:t xml:space="preserve">Vyplněné tabulky </w:t>
      </w:r>
      <w:r w:rsidR="001F088C">
        <w:rPr>
          <w:color w:val="000000"/>
        </w:rPr>
        <w:t>církevní školy zašlou</w:t>
      </w:r>
      <w:r w:rsidRPr="008A6A8D">
        <w:rPr>
          <w:color w:val="000000"/>
        </w:rPr>
        <w:t xml:space="preserve"> v elektronické i tištěné podobě ke kontrole </w:t>
      </w:r>
      <w:r w:rsidR="005A6006">
        <w:rPr>
          <w:color w:val="000000"/>
        </w:rPr>
        <w:br/>
      </w:r>
      <w:r w:rsidRPr="008A6A8D">
        <w:rPr>
          <w:color w:val="000000"/>
        </w:rPr>
        <w:t>a odsouhlasení odboru 1</w:t>
      </w:r>
      <w:r>
        <w:rPr>
          <w:color w:val="000000"/>
        </w:rPr>
        <w:t>5</w:t>
      </w:r>
      <w:r w:rsidRPr="008A6A8D">
        <w:rPr>
          <w:color w:val="000000"/>
        </w:rPr>
        <w:t xml:space="preserve"> MŠMT (e-mail </w:t>
      </w:r>
      <w:hyperlink r:id="rId8" w:history="1">
        <w:r w:rsidR="00CB7CD6" w:rsidRPr="00A966DF">
          <w:rPr>
            <w:rStyle w:val="Hypertextovodkaz"/>
            <w:u w:val="none"/>
          </w:rPr>
          <w:t>financni_vyporadani@msmt.cz</w:t>
        </w:r>
      </w:hyperlink>
      <w:r w:rsidR="00AA5792">
        <w:rPr>
          <w:color w:val="000000"/>
        </w:rPr>
        <w:t xml:space="preserve"> </w:t>
      </w:r>
      <w:r w:rsidR="007533A3">
        <w:rPr>
          <w:color w:val="000000"/>
        </w:rPr>
        <w:t>)</w:t>
      </w:r>
      <w:r w:rsidR="00FC7455">
        <w:rPr>
          <w:color w:val="000000"/>
        </w:rPr>
        <w:t xml:space="preserve"> </w:t>
      </w:r>
      <w:r w:rsidRPr="008A6A8D">
        <w:rPr>
          <w:color w:val="000000"/>
        </w:rPr>
        <w:t>v</w:t>
      </w:r>
      <w:r w:rsidR="007533A3">
        <w:rPr>
          <w:color w:val="000000"/>
        </w:rPr>
        <w:t xml:space="preserve"> doporučeném termínu </w:t>
      </w:r>
      <w:proofErr w:type="gramStart"/>
      <w:r w:rsidRPr="008A6A8D">
        <w:rPr>
          <w:color w:val="000000"/>
        </w:rPr>
        <w:t xml:space="preserve">do </w:t>
      </w:r>
      <w:r w:rsidR="005A6006">
        <w:rPr>
          <w:b/>
          <w:color w:val="000000"/>
          <w:sz w:val="28"/>
          <w:szCs w:val="28"/>
        </w:rPr>
        <w:t xml:space="preserve"> </w:t>
      </w:r>
      <w:r w:rsidR="00FC7455">
        <w:rPr>
          <w:b/>
          <w:color w:val="000000"/>
          <w:sz w:val="28"/>
          <w:szCs w:val="28"/>
        </w:rPr>
        <w:t>5</w:t>
      </w:r>
      <w:r w:rsidRPr="00BC127A">
        <w:rPr>
          <w:b/>
          <w:color w:val="000000"/>
          <w:sz w:val="28"/>
          <w:szCs w:val="28"/>
        </w:rPr>
        <w:t>. února</w:t>
      </w:r>
      <w:proofErr w:type="gramEnd"/>
      <w:r w:rsidRPr="00BC127A">
        <w:rPr>
          <w:b/>
          <w:color w:val="000000"/>
          <w:sz w:val="28"/>
          <w:szCs w:val="28"/>
        </w:rPr>
        <w:t xml:space="preserve"> 201</w:t>
      </w:r>
      <w:r w:rsidR="00474747">
        <w:rPr>
          <w:b/>
          <w:color w:val="000000"/>
          <w:sz w:val="28"/>
          <w:szCs w:val="28"/>
        </w:rPr>
        <w:t>5</w:t>
      </w:r>
      <w:r w:rsidR="005A6006">
        <w:rPr>
          <w:b/>
          <w:color w:val="000000"/>
          <w:sz w:val="28"/>
          <w:szCs w:val="28"/>
        </w:rPr>
        <w:t xml:space="preserve">. </w:t>
      </w:r>
      <w:r w:rsidR="00A51B8A">
        <w:rPr>
          <w:b/>
          <w:color w:val="000000"/>
          <w:sz w:val="28"/>
          <w:szCs w:val="28"/>
        </w:rPr>
        <w:t xml:space="preserve"> </w:t>
      </w:r>
    </w:p>
    <w:p w:rsidR="00BC127A" w:rsidRPr="00BC127A" w:rsidRDefault="00BC127A" w:rsidP="005A6006">
      <w:pPr>
        <w:ind w:left="720"/>
        <w:jc w:val="both"/>
        <w:rPr>
          <w:b/>
          <w:color w:val="000000"/>
          <w:sz w:val="28"/>
          <w:szCs w:val="28"/>
        </w:rPr>
      </w:pPr>
    </w:p>
    <w:p w:rsidR="00BC127A" w:rsidRPr="008A6A8D" w:rsidRDefault="00BC127A" w:rsidP="00BC127A">
      <w:pPr>
        <w:ind w:firstLine="708"/>
        <w:jc w:val="both"/>
        <w:rPr>
          <w:color w:val="000000"/>
        </w:rPr>
      </w:pPr>
      <w:r w:rsidRPr="008A6A8D">
        <w:rPr>
          <w:color w:val="000000"/>
        </w:rPr>
        <w:t xml:space="preserve">Nevyčerpané prostředky z poskytnutých dotací převede církevní škola na depozitní účet ministerstva </w:t>
      </w:r>
      <w:r w:rsidRPr="008A6A8D">
        <w:rPr>
          <w:b/>
          <w:color w:val="000000"/>
        </w:rPr>
        <w:t>č. 6015-821001/0710</w:t>
      </w:r>
      <w:r w:rsidRPr="008A6A8D">
        <w:rPr>
          <w:color w:val="000000"/>
        </w:rPr>
        <w:t xml:space="preserve"> v termínu do </w:t>
      </w:r>
      <w:r w:rsidRPr="008A6A8D">
        <w:rPr>
          <w:b/>
          <w:color w:val="000000"/>
        </w:rPr>
        <w:t>15. února 201</w:t>
      </w:r>
      <w:r w:rsidR="00474747">
        <w:rPr>
          <w:b/>
          <w:color w:val="000000"/>
        </w:rPr>
        <w:t>5</w:t>
      </w:r>
      <w:r w:rsidRPr="008A6A8D">
        <w:rPr>
          <w:b/>
          <w:color w:val="000000"/>
        </w:rPr>
        <w:t>.</w:t>
      </w:r>
    </w:p>
    <w:p w:rsidR="00BC127A" w:rsidRPr="004642CF" w:rsidRDefault="00BC127A" w:rsidP="00BC127A">
      <w:pPr>
        <w:contextualSpacing/>
        <w:rPr>
          <w:color w:val="000000"/>
        </w:rPr>
      </w:pPr>
    </w:p>
    <w:p w:rsidR="00BC127A" w:rsidRPr="008A6A8D" w:rsidRDefault="00BC127A" w:rsidP="00BC127A">
      <w:pPr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8A6A8D">
        <w:rPr>
          <w:color w:val="000000"/>
        </w:rPr>
        <w:t xml:space="preserve">O převodu nevyčerpaných prostředků </w:t>
      </w:r>
      <w:r w:rsidR="001F088C" w:rsidRPr="008A6A8D">
        <w:rPr>
          <w:color w:val="000000"/>
        </w:rPr>
        <w:t>církevní škola</w:t>
      </w:r>
      <w:r w:rsidRPr="008A6A8D">
        <w:rPr>
          <w:color w:val="000000"/>
        </w:rPr>
        <w:t xml:space="preserve"> avízem ve dvou vyhotoveních </w:t>
      </w:r>
      <w:r>
        <w:rPr>
          <w:color w:val="000000"/>
        </w:rPr>
        <w:br/>
      </w:r>
      <w:r w:rsidRPr="008A6A8D">
        <w:rPr>
          <w:color w:val="000000"/>
        </w:rPr>
        <w:t>- jedno adresujte odboru 1</w:t>
      </w:r>
      <w:r>
        <w:rPr>
          <w:color w:val="000000"/>
        </w:rPr>
        <w:t>5</w:t>
      </w:r>
      <w:r w:rsidRPr="008A6A8D">
        <w:rPr>
          <w:color w:val="000000"/>
        </w:rPr>
        <w:t xml:space="preserve"> - </w:t>
      </w:r>
      <w:r>
        <w:t xml:space="preserve">hlavního účetního a </w:t>
      </w:r>
      <w:r w:rsidRPr="00ED4E9C">
        <w:t>svodného výkaznictví</w:t>
      </w:r>
      <w:r>
        <w:t xml:space="preserve"> </w:t>
      </w:r>
      <w:r w:rsidRPr="00C632FD">
        <w:rPr>
          <w:color w:val="000000"/>
        </w:rPr>
        <w:t>a druhé poskytovateli prostředků</w:t>
      </w:r>
      <w:r w:rsidRPr="008A6A8D">
        <w:rPr>
          <w:color w:val="000000"/>
        </w:rPr>
        <w:t>.</w:t>
      </w:r>
    </w:p>
    <w:p w:rsidR="00BC127A" w:rsidRPr="004642CF" w:rsidRDefault="00BC127A" w:rsidP="00BC127A">
      <w:pPr>
        <w:ind w:firstLine="708"/>
        <w:rPr>
          <w:color w:val="000000"/>
        </w:rPr>
      </w:pPr>
    </w:p>
    <w:p w:rsidR="00BC127A" w:rsidRPr="008A6A8D" w:rsidRDefault="00BC127A" w:rsidP="00BC127A">
      <w:pPr>
        <w:ind w:firstLine="708"/>
        <w:jc w:val="both"/>
        <w:rPr>
          <w:color w:val="000000"/>
        </w:rPr>
      </w:pPr>
      <w:r w:rsidRPr="008A6A8D">
        <w:rPr>
          <w:color w:val="000000"/>
        </w:rPr>
        <w:t>Finanční vypořádání dotací u projektů spolufinancovaných z rozpočtu Evropské unie</w:t>
      </w:r>
      <w:r>
        <w:rPr>
          <w:color w:val="000000"/>
        </w:rPr>
        <w:br/>
      </w:r>
      <w:r w:rsidRPr="008A6A8D">
        <w:rPr>
          <w:color w:val="000000"/>
        </w:rPr>
        <w:t xml:space="preserve">a z prostředků finančních mechanismů se provede v souladu s § 2 odst. 4 písm. b) vyhlášky </w:t>
      </w:r>
      <w:r>
        <w:rPr>
          <w:color w:val="000000"/>
        </w:rPr>
        <w:br/>
      </w:r>
      <w:r w:rsidRPr="008A6A8D">
        <w:rPr>
          <w:color w:val="000000"/>
        </w:rPr>
        <w:t>č. 52/2008 Sb. k 31. prosinci roku, v němž byl projekt ukončen. Termín ukončení projektu sdělí poskytovatel prostředků.</w:t>
      </w:r>
    </w:p>
    <w:p w:rsidR="00BC127A" w:rsidRPr="004642CF" w:rsidRDefault="00BC127A" w:rsidP="00BC127A">
      <w:pPr>
        <w:ind w:firstLine="708"/>
        <w:rPr>
          <w:sz w:val="16"/>
          <w:szCs w:val="16"/>
        </w:rPr>
      </w:pPr>
    </w:p>
    <w:p w:rsidR="00856826" w:rsidRDefault="00856826" w:rsidP="00BC127A">
      <w:pPr>
        <w:ind w:firstLine="708"/>
        <w:rPr>
          <w:color w:val="000000"/>
        </w:rPr>
      </w:pPr>
    </w:p>
    <w:sectPr w:rsidR="00856826" w:rsidSect="005D12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12" w:rsidRDefault="00483C12" w:rsidP="00B97E49">
      <w:r>
        <w:separator/>
      </w:r>
    </w:p>
  </w:endnote>
  <w:endnote w:type="continuationSeparator" w:id="0">
    <w:p w:rsidR="00483C12" w:rsidRDefault="00483C12" w:rsidP="00B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12" w:rsidRDefault="00483C12" w:rsidP="00B97E49">
      <w:r>
        <w:separator/>
      </w:r>
    </w:p>
  </w:footnote>
  <w:footnote w:type="continuationSeparator" w:id="0">
    <w:p w:rsidR="00483C12" w:rsidRDefault="00483C12" w:rsidP="00B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BF6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160EBA"/>
    <w:multiLevelType w:val="hybridMultilevel"/>
    <w:tmpl w:val="53C8B826"/>
    <w:lvl w:ilvl="0" w:tplc="1764C3E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2"/>
    <w:rsid w:val="00027212"/>
    <w:rsid w:val="00034A0F"/>
    <w:rsid w:val="0004543E"/>
    <w:rsid w:val="0008513A"/>
    <w:rsid w:val="000A1862"/>
    <w:rsid w:val="000E0B72"/>
    <w:rsid w:val="00113990"/>
    <w:rsid w:val="00166EA9"/>
    <w:rsid w:val="001A42CE"/>
    <w:rsid w:val="001F088C"/>
    <w:rsid w:val="001F3232"/>
    <w:rsid w:val="001F7C54"/>
    <w:rsid w:val="00211EF1"/>
    <w:rsid w:val="00216E12"/>
    <w:rsid w:val="002520F4"/>
    <w:rsid w:val="00254145"/>
    <w:rsid w:val="002746DB"/>
    <w:rsid w:val="00314E9A"/>
    <w:rsid w:val="00346C0D"/>
    <w:rsid w:val="003738D9"/>
    <w:rsid w:val="00474747"/>
    <w:rsid w:val="00483C12"/>
    <w:rsid w:val="004C13EB"/>
    <w:rsid w:val="005A6006"/>
    <w:rsid w:val="005A7785"/>
    <w:rsid w:val="005C4C5B"/>
    <w:rsid w:val="005D12E3"/>
    <w:rsid w:val="005D5696"/>
    <w:rsid w:val="005E3236"/>
    <w:rsid w:val="0060393F"/>
    <w:rsid w:val="00604D41"/>
    <w:rsid w:val="006103AE"/>
    <w:rsid w:val="00613015"/>
    <w:rsid w:val="0062233B"/>
    <w:rsid w:val="00650897"/>
    <w:rsid w:val="0065258E"/>
    <w:rsid w:val="007533A3"/>
    <w:rsid w:val="00794A33"/>
    <w:rsid w:val="00796D8B"/>
    <w:rsid w:val="007D0E21"/>
    <w:rsid w:val="007F2C95"/>
    <w:rsid w:val="00856826"/>
    <w:rsid w:val="00887BB6"/>
    <w:rsid w:val="008B2707"/>
    <w:rsid w:val="008B7D8F"/>
    <w:rsid w:val="00911796"/>
    <w:rsid w:val="009416EE"/>
    <w:rsid w:val="00946E04"/>
    <w:rsid w:val="009508FC"/>
    <w:rsid w:val="0097449F"/>
    <w:rsid w:val="009B7AD3"/>
    <w:rsid w:val="009D6547"/>
    <w:rsid w:val="00A11723"/>
    <w:rsid w:val="00A51B8A"/>
    <w:rsid w:val="00A63778"/>
    <w:rsid w:val="00A966DF"/>
    <w:rsid w:val="00AA5792"/>
    <w:rsid w:val="00AB1BC3"/>
    <w:rsid w:val="00AC0060"/>
    <w:rsid w:val="00AF0684"/>
    <w:rsid w:val="00B31FF6"/>
    <w:rsid w:val="00B37368"/>
    <w:rsid w:val="00B97E49"/>
    <w:rsid w:val="00BC127A"/>
    <w:rsid w:val="00BF4BE7"/>
    <w:rsid w:val="00C41916"/>
    <w:rsid w:val="00C53542"/>
    <w:rsid w:val="00C76E53"/>
    <w:rsid w:val="00CB7CD6"/>
    <w:rsid w:val="00D42A17"/>
    <w:rsid w:val="00D7574E"/>
    <w:rsid w:val="00DF4A49"/>
    <w:rsid w:val="00E0531B"/>
    <w:rsid w:val="00F26859"/>
    <w:rsid w:val="00F4604D"/>
    <w:rsid w:val="00F52906"/>
    <w:rsid w:val="00F87DDF"/>
    <w:rsid w:val="00FC5042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2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27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0E0B72"/>
    <w:pPr>
      <w:numPr>
        <w:numId w:val="1"/>
      </w:numPr>
    </w:pPr>
  </w:style>
  <w:style w:type="character" w:customStyle="1" w:styleId="Nadpis1Char">
    <w:name w:val="Nadpis 1 Char"/>
    <w:link w:val="Nadpis1"/>
    <w:rsid w:val="000272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zznamavyzen">
    <w:name w:val="záznam a vyřízení"/>
    <w:basedOn w:val="Normln"/>
    <w:rsid w:val="00027212"/>
    <w:pPr>
      <w:spacing w:before="120" w:after="120"/>
      <w:jc w:val="both"/>
    </w:pPr>
    <w:rPr>
      <w:b/>
      <w:bCs/>
      <w:szCs w:val="20"/>
      <w:u w:val="single"/>
    </w:rPr>
  </w:style>
  <w:style w:type="character" w:styleId="Hypertextovodkaz">
    <w:name w:val="Hyperlink"/>
    <w:uiPriority w:val="99"/>
    <w:unhideWhenUsed/>
    <w:rsid w:val="00027212"/>
    <w:rPr>
      <w:color w:val="0000FF"/>
      <w:u w:val="single"/>
    </w:rPr>
  </w:style>
  <w:style w:type="paragraph" w:customStyle="1" w:styleId="Default">
    <w:name w:val="Default"/>
    <w:rsid w:val="0002721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66EA9"/>
  </w:style>
  <w:style w:type="paragraph" w:styleId="Zhlav">
    <w:name w:val="header"/>
    <w:basedOn w:val="Normln"/>
    <w:link w:val="ZhlavChar"/>
    <w:uiPriority w:val="99"/>
    <w:semiHidden/>
    <w:unhideWhenUsed/>
    <w:rsid w:val="00B97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7E4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7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E4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E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2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27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0E0B72"/>
    <w:pPr>
      <w:numPr>
        <w:numId w:val="1"/>
      </w:numPr>
    </w:pPr>
  </w:style>
  <w:style w:type="character" w:customStyle="1" w:styleId="Nadpis1Char">
    <w:name w:val="Nadpis 1 Char"/>
    <w:link w:val="Nadpis1"/>
    <w:rsid w:val="000272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zznamavyzen">
    <w:name w:val="záznam a vyřízení"/>
    <w:basedOn w:val="Normln"/>
    <w:rsid w:val="00027212"/>
    <w:pPr>
      <w:spacing w:before="120" w:after="120"/>
      <w:jc w:val="both"/>
    </w:pPr>
    <w:rPr>
      <w:b/>
      <w:bCs/>
      <w:szCs w:val="20"/>
      <w:u w:val="single"/>
    </w:rPr>
  </w:style>
  <w:style w:type="character" w:styleId="Hypertextovodkaz">
    <w:name w:val="Hyperlink"/>
    <w:uiPriority w:val="99"/>
    <w:unhideWhenUsed/>
    <w:rsid w:val="00027212"/>
    <w:rPr>
      <w:color w:val="0000FF"/>
      <w:u w:val="single"/>
    </w:rPr>
  </w:style>
  <w:style w:type="paragraph" w:customStyle="1" w:styleId="Default">
    <w:name w:val="Default"/>
    <w:rsid w:val="0002721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66EA9"/>
  </w:style>
  <w:style w:type="paragraph" w:styleId="Zhlav">
    <w:name w:val="header"/>
    <w:basedOn w:val="Normln"/>
    <w:link w:val="ZhlavChar"/>
    <w:uiPriority w:val="99"/>
    <w:semiHidden/>
    <w:unhideWhenUsed/>
    <w:rsid w:val="00B97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7E4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7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E4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2093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frnkovas</dc:creator>
  <cp:lastModifiedBy>Svobodová Lenka</cp:lastModifiedBy>
  <cp:revision>3</cp:revision>
  <cp:lastPrinted>2013-11-29T07:03:00Z</cp:lastPrinted>
  <dcterms:created xsi:type="dcterms:W3CDTF">2014-11-28T07:07:00Z</dcterms:created>
  <dcterms:modified xsi:type="dcterms:W3CDTF">2014-11-28T07:14:00Z</dcterms:modified>
</cp:coreProperties>
</file>