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6" w:rsidRDefault="00BC5A76" w:rsidP="00BC5A76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Příloha č. 3 Směrnice č. </w:t>
      </w:r>
      <w:proofErr w:type="spellStart"/>
      <w:r>
        <w:rPr>
          <w:rFonts w:ascii="Century Gothic" w:hAnsi="Century Gothic"/>
          <w:b/>
          <w:sz w:val="20"/>
          <w:szCs w:val="20"/>
        </w:rPr>
        <w:t>j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.: </w:t>
      </w:r>
      <w:r w:rsidR="00185714" w:rsidRPr="00B35E31">
        <w:rPr>
          <w:rFonts w:ascii="Century Gothic" w:hAnsi="Century Gothic"/>
          <w:b/>
          <w:sz w:val="20"/>
          <w:szCs w:val="20"/>
        </w:rPr>
        <w:t>36073/2011-K6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Vzor čestného prohlášení prokazujícího splnění základních kvalifikačních předpokladů uvedených v § 53 odst. 1 zákona č. 137/2006 Sb., o veřejných zakázkách, ve znění pozdějších předpisů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16957" w:rsidRPr="00816957" w:rsidRDefault="00BC5A76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Uchazeč ……………………….., se sídlem ………………….……, IČO:…………………. </w:t>
      </w:r>
      <w:proofErr w:type="gramStart"/>
      <w:r>
        <w:rPr>
          <w:rFonts w:ascii="Century Gothic" w:hAnsi="Century Gothic"/>
          <w:sz w:val="20"/>
          <w:szCs w:val="20"/>
        </w:rPr>
        <w:t>podávající</w:t>
      </w:r>
      <w:proofErr w:type="gramEnd"/>
      <w:r>
        <w:rPr>
          <w:rFonts w:ascii="Century Gothic" w:hAnsi="Century Gothic"/>
          <w:sz w:val="20"/>
          <w:szCs w:val="20"/>
        </w:rPr>
        <w:t xml:space="preserve"> nabídku k veřejné zakázce s názvem ……………………….. tímto prohlašuje, že splňuje základní kvalifikační předpoklady uvedené v § 53 o</w:t>
      </w:r>
      <w:r w:rsidR="00DE7193">
        <w:rPr>
          <w:rFonts w:ascii="Century Gothic" w:hAnsi="Century Gothic"/>
          <w:sz w:val="20"/>
          <w:szCs w:val="20"/>
        </w:rPr>
        <w:t>dst. 1 písm. a) až j) zákona č. </w:t>
      </w:r>
      <w:r>
        <w:rPr>
          <w:rFonts w:ascii="Century Gothic" w:hAnsi="Century Gothic"/>
          <w:sz w:val="20"/>
          <w:szCs w:val="20"/>
        </w:rPr>
        <w:t>137/2006 Sb., o veřejných zakázkách,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>předpisů (dále jen „ZVZ“), tzn. </w:t>
      </w:r>
      <w:r w:rsidR="00816957">
        <w:rPr>
          <w:rFonts w:ascii="Century Gothic" w:hAnsi="Century Gothic"/>
          <w:sz w:val="20"/>
          <w:szCs w:val="20"/>
        </w:rPr>
        <w:t>prohlašuje, že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6768FD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c) v posledních 3 letech nenaplnil skutkovou podstatu jednání nekalé soutěže formou podplácení podle zvláštního právního předpisu40),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vůči jeho</w:t>
      </w:r>
      <w:r w:rsidRPr="00816957">
        <w:rPr>
          <w:rFonts w:ascii="Century Gothic" w:hAnsi="Century Gothic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</w:t>
      </w:r>
      <w:r w:rsidRPr="00816957">
        <w:rPr>
          <w:rFonts w:ascii="Century Gothic" w:hAnsi="Century Gothic"/>
          <w:sz w:val="20"/>
          <w:szCs w:val="20"/>
        </w:rPr>
        <w:lastRenderedPageBreak/>
        <w:t>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e) není v likvidaci,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j) není veden v rejstříku osob se zákazem p</w:t>
      </w:r>
      <w:r w:rsidR="000349CD">
        <w:rPr>
          <w:rFonts w:ascii="Century Gothic" w:hAnsi="Century Gothic"/>
          <w:sz w:val="20"/>
          <w:szCs w:val="20"/>
        </w:rPr>
        <w:t>lnění veřejných zakázek a</w:t>
      </w:r>
    </w:p>
    <w:p w:rsidR="000349CD" w:rsidRDefault="000349CD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0349CD" w:rsidRDefault="000349CD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k) kterému nebyla v posledních třech letech pravomocně uložena pokuta za umožnění výkonu nelegální práce podle zvláštního právního předpisu.</w:t>
      </w:r>
    </w:p>
    <w:p w:rsidR="00816957" w:rsidRDefault="00816957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…………</w:t>
      </w:r>
      <w:proofErr w:type="gramStart"/>
      <w:r>
        <w:rPr>
          <w:rFonts w:ascii="Century Gothic" w:hAnsi="Century Gothic"/>
          <w:sz w:val="20"/>
          <w:szCs w:val="20"/>
        </w:rPr>
        <w:t>….. dne</w:t>
      </w:r>
      <w:proofErr w:type="gramEnd"/>
      <w:r>
        <w:rPr>
          <w:rFonts w:ascii="Century Gothic" w:hAnsi="Century Gothic"/>
          <w:sz w:val="20"/>
          <w:szCs w:val="20"/>
        </w:rPr>
        <w:t xml:space="preserve"> ……………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BC5A76">
      <w:pPr>
        <w:spacing w:line="276" w:lineRule="auto"/>
        <w:ind w:firstLine="708"/>
        <w:jc w:val="center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D7" w:rsidRDefault="003437D7" w:rsidP="00B1509B">
      <w:r>
        <w:separator/>
      </w:r>
    </w:p>
  </w:endnote>
  <w:endnote w:type="continuationSeparator" w:id="0">
    <w:p w:rsidR="003437D7" w:rsidRDefault="003437D7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83" w:rsidRDefault="006E3D83" w:rsidP="00B1509B">
    <w:pPr>
      <w:pStyle w:val="Zpat"/>
      <w:jc w:val="right"/>
      <w:rPr>
        <w:noProof/>
      </w:rPr>
    </w:pPr>
  </w:p>
  <w:p w:rsidR="006E3D83" w:rsidRPr="001E2E93" w:rsidRDefault="00437867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53287A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6E3D83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53287A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D7" w:rsidRDefault="003437D7" w:rsidP="00B1509B">
      <w:r>
        <w:separator/>
      </w:r>
    </w:p>
  </w:footnote>
  <w:footnote w:type="continuationSeparator" w:id="0">
    <w:p w:rsidR="003437D7" w:rsidRDefault="003437D7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83" w:rsidRDefault="006E3D83" w:rsidP="00B1509B">
    <w:pPr>
      <w:pStyle w:val="Zhlav"/>
      <w:jc w:val="center"/>
      <w:rPr>
        <w:noProof/>
      </w:rPr>
    </w:pPr>
  </w:p>
  <w:p w:rsidR="006E3D83" w:rsidRDefault="006E3D8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349CD"/>
    <w:rsid w:val="00042916"/>
    <w:rsid w:val="00077FD5"/>
    <w:rsid w:val="000B7FE1"/>
    <w:rsid w:val="00104CE9"/>
    <w:rsid w:val="0011723F"/>
    <w:rsid w:val="00136DE0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327440"/>
    <w:rsid w:val="003437D7"/>
    <w:rsid w:val="00395D5E"/>
    <w:rsid w:val="003E10AE"/>
    <w:rsid w:val="00414574"/>
    <w:rsid w:val="0043650A"/>
    <w:rsid w:val="00437867"/>
    <w:rsid w:val="00485031"/>
    <w:rsid w:val="004C3585"/>
    <w:rsid w:val="004D1766"/>
    <w:rsid w:val="0053287A"/>
    <w:rsid w:val="00543CAA"/>
    <w:rsid w:val="00565868"/>
    <w:rsid w:val="006008E3"/>
    <w:rsid w:val="0065759D"/>
    <w:rsid w:val="006768FD"/>
    <w:rsid w:val="006C5434"/>
    <w:rsid w:val="006C5CA0"/>
    <w:rsid w:val="006D334D"/>
    <w:rsid w:val="006E3D83"/>
    <w:rsid w:val="00816957"/>
    <w:rsid w:val="00846CF1"/>
    <w:rsid w:val="008773FC"/>
    <w:rsid w:val="008B6BCE"/>
    <w:rsid w:val="0091172B"/>
    <w:rsid w:val="009A253F"/>
    <w:rsid w:val="00A8311D"/>
    <w:rsid w:val="00AA317C"/>
    <w:rsid w:val="00AD64DA"/>
    <w:rsid w:val="00B1509B"/>
    <w:rsid w:val="00B222A3"/>
    <w:rsid w:val="00B3795D"/>
    <w:rsid w:val="00B90FCE"/>
    <w:rsid w:val="00BB6F73"/>
    <w:rsid w:val="00BC5A76"/>
    <w:rsid w:val="00BD5A07"/>
    <w:rsid w:val="00C65787"/>
    <w:rsid w:val="00C8227B"/>
    <w:rsid w:val="00D251C6"/>
    <w:rsid w:val="00D42BCA"/>
    <w:rsid w:val="00D52F02"/>
    <w:rsid w:val="00DC7F50"/>
    <w:rsid w:val="00DE7193"/>
    <w:rsid w:val="00E2074F"/>
    <w:rsid w:val="00E4147E"/>
    <w:rsid w:val="00E50626"/>
    <w:rsid w:val="00F07E5C"/>
    <w:rsid w:val="00F70941"/>
    <w:rsid w:val="00F71BF9"/>
    <w:rsid w:val="00F904E4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2</cp:revision>
  <cp:lastPrinted>2011-10-22T15:28:00Z</cp:lastPrinted>
  <dcterms:created xsi:type="dcterms:W3CDTF">2012-03-21T09:42:00Z</dcterms:created>
  <dcterms:modified xsi:type="dcterms:W3CDTF">2012-03-21T09:42:00Z</dcterms:modified>
</cp:coreProperties>
</file>