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20A1" w14:textId="77777777" w:rsidR="00D17899" w:rsidRPr="00577595" w:rsidRDefault="00C40AE1" w:rsidP="00F10ACC">
      <w:pPr>
        <w:jc w:val="center"/>
        <w:rPr>
          <w:rFonts w:ascii="Calibri" w:hAnsi="Calibri" w:cs="Calibri"/>
          <w:b/>
          <w:caps/>
          <w:sz w:val="32"/>
          <w:szCs w:val="32"/>
          <w:lang w:val="de-DE"/>
        </w:rPr>
      </w:pPr>
      <w:r w:rsidRPr="00577595">
        <w:rPr>
          <w:rFonts w:ascii="Calibri" w:hAnsi="Calibri" w:cs="Calibri"/>
          <w:b/>
          <w:caps/>
          <w:sz w:val="32"/>
          <w:szCs w:val="32"/>
          <w:lang w:val="de-DE"/>
        </w:rPr>
        <w:t xml:space="preserve">p r o g r e s </w:t>
      </w:r>
      <w:proofErr w:type="spellStart"/>
      <w:r w:rsidRPr="00577595">
        <w:rPr>
          <w:rFonts w:ascii="Calibri" w:hAnsi="Calibri" w:cs="Calibri"/>
          <w:b/>
          <w:caps/>
          <w:sz w:val="32"/>
          <w:szCs w:val="32"/>
          <w:lang w:val="de-DE"/>
        </w:rPr>
        <w:t>s</w:t>
      </w:r>
      <w:proofErr w:type="spellEnd"/>
      <w:r w:rsidRPr="00577595">
        <w:rPr>
          <w:rFonts w:ascii="Calibri" w:hAnsi="Calibri" w:cs="Calibri"/>
          <w:b/>
          <w:caps/>
          <w:sz w:val="32"/>
          <w:szCs w:val="32"/>
          <w:lang w:val="de-DE"/>
        </w:rPr>
        <w:t xml:space="preserve">    R E P O R T</w:t>
      </w:r>
    </w:p>
    <w:p w14:paraId="4493A86A" w14:textId="77777777" w:rsidR="00F10ACC" w:rsidRPr="00577595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</w:p>
    <w:p w14:paraId="6FB0C1DF" w14:textId="77777777"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on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implementation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14:paraId="6B0A8045" w14:textId="16B23CA2"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1st January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st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December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</w:t>
      </w:r>
      <w:r w:rsidR="00B712C8">
        <w:rPr>
          <w:rFonts w:ascii="Calibri" w:hAnsi="Calibri" w:cs="Calibri"/>
          <w:b/>
          <w:sz w:val="28"/>
          <w:szCs w:val="28"/>
          <w:lang w:val="en-GB"/>
        </w:rPr>
        <w:t>2</w:t>
      </w:r>
      <w:r w:rsidR="00577595">
        <w:rPr>
          <w:rFonts w:ascii="Calibri" w:hAnsi="Calibri" w:cs="Calibri"/>
          <w:b/>
          <w:sz w:val="28"/>
          <w:szCs w:val="28"/>
          <w:lang w:val="en-GB"/>
        </w:rPr>
        <w:t>1</w:t>
      </w:r>
    </w:p>
    <w:p w14:paraId="0CE7C570" w14:textId="77777777" w:rsidR="00041F40" w:rsidRPr="00CF4BAB" w:rsidRDefault="00041F40" w:rsidP="00CF4BAB">
      <w:pPr>
        <w:rPr>
          <w:rFonts w:ascii="Calibri" w:hAnsi="Calibri" w:cs="Calibri"/>
          <w:sz w:val="28"/>
          <w:lang w:val="en-GB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9414D3" w:rsidRPr="00D17899" w14:paraId="3E153195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E2298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Project code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1F0F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F26296" w:rsidRPr="00D17899" w14:paraId="7B53BC20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BE769" w14:textId="77777777" w:rsidR="00F26296" w:rsidRPr="00D17899" w:rsidRDefault="00C40AE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</w:t>
            </w:r>
            <w:r w:rsidR="00EE7AC1">
              <w:rPr>
                <w:rFonts w:ascii="Calibri" w:hAnsi="Calibri" w:cs="Calibri"/>
                <w:lang w:val="en-GB"/>
              </w:rPr>
              <w:t xml:space="preserve">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98F86" w14:textId="77777777" w:rsidR="00F26296" w:rsidRPr="00CF4BAB" w:rsidRDefault="00F26296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5E215E3" w14:textId="77777777" w:rsidTr="00CF4BAB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14:paraId="56651D85" w14:textId="77777777" w:rsidR="009414D3" w:rsidRPr="00D17899" w:rsidRDefault="002D0642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Full </w:t>
            </w:r>
            <w:r w:rsidR="00EE7AC1">
              <w:rPr>
                <w:rFonts w:ascii="Calibri" w:hAnsi="Calibri" w:cs="Calibri"/>
                <w:lang w:val="en-GB"/>
              </w:rPr>
              <w:t>title</w:t>
            </w:r>
            <w:r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2A67F0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23B22FA5" w14:textId="77777777" w:rsidTr="00CF4BA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7D6E8C0A" w14:textId="77777777" w:rsidR="009414D3" w:rsidRPr="00D17899" w:rsidRDefault="00EE7AC1" w:rsidP="00CF4BAB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Beneficiary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FF5D7D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0DA034BC" w14:textId="77777777" w:rsidTr="00CF4BAB">
        <w:tc>
          <w:tcPr>
            <w:tcW w:w="2268" w:type="dxa"/>
            <w:shd w:val="clear" w:color="auto" w:fill="auto"/>
            <w:vAlign w:val="center"/>
          </w:tcPr>
          <w:p w14:paraId="05DA9F5E" w14:textId="77777777" w:rsidR="009414D3" w:rsidRPr="003310FB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Other</w:t>
            </w:r>
            <w:r w:rsidR="002D064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participant(s)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20852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FA75C6B" w14:textId="77777777" w:rsidTr="00CF4BAB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3B96E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</w:t>
            </w:r>
            <w:r w:rsidR="00752031">
              <w:rPr>
                <w:rFonts w:ascii="Calibri" w:hAnsi="Calibri" w:cs="Calibri"/>
                <w:lang w:val="en-GB"/>
              </w:rPr>
              <w:t>erson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DA673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</w:tbl>
    <w:p w14:paraId="5291827C" w14:textId="77777777" w:rsidR="00F711BE" w:rsidRPr="00CF4BAB" w:rsidRDefault="00F711BE" w:rsidP="00C40AE1">
      <w:pPr>
        <w:jc w:val="both"/>
        <w:rPr>
          <w:rFonts w:ascii="Calibri" w:hAnsi="Calibri" w:cs="Arial"/>
          <w:sz w:val="28"/>
          <w:lang w:val="en-GB"/>
        </w:rPr>
      </w:pPr>
    </w:p>
    <w:p w14:paraId="3347B493" w14:textId="77777777"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beneficiary,</w:t>
      </w:r>
      <w:r>
        <w:rPr>
          <w:rFonts w:ascii="Calibri" w:hAnsi="Calibri" w:cs="Arial"/>
          <w:lang w:val="en-GB"/>
        </w:rPr>
        <w:t xml:space="preserve"> hereby</w:t>
      </w:r>
      <w:r w:rsidR="00EE7AC1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 xml:space="preserve">hat this </w:t>
      </w:r>
      <w:r w:rsidR="00EE7AC1">
        <w:rPr>
          <w:rFonts w:ascii="Calibri" w:hAnsi="Calibri" w:cs="Arial"/>
          <w:lang w:val="en-GB"/>
        </w:rPr>
        <w:t xml:space="preserve">progress </w:t>
      </w:r>
      <w:r>
        <w:rPr>
          <w:rFonts w:ascii="Calibri" w:hAnsi="Calibri" w:cs="Arial"/>
          <w:lang w:val="en-GB"/>
        </w:rPr>
        <w:t>report contains truthful</w:t>
      </w:r>
      <w:r w:rsidR="00CF4BAB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</w:t>
      </w:r>
      <w:r w:rsidR="00CF4BAB">
        <w:rPr>
          <w:rFonts w:ascii="Calibri" w:hAnsi="Calibri" w:cs="Arial"/>
          <w:lang w:val="en-GB"/>
        </w:rPr>
        <w:t>update</w:t>
      </w:r>
      <w:r w:rsidR="00C2150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on carrying out the project </w:t>
      </w:r>
      <w:r w:rsidR="001B0CB6">
        <w:rPr>
          <w:rFonts w:ascii="Calibri" w:hAnsi="Calibri" w:cs="Arial"/>
          <w:lang w:val="en-GB"/>
        </w:rPr>
        <w:t xml:space="preserve">and </w:t>
      </w:r>
      <w:r w:rsidR="00CF4BAB" w:rsidRPr="00CF4BAB">
        <w:rPr>
          <w:rFonts w:ascii="Calibri" w:hAnsi="Calibri" w:cs="Arial"/>
          <w:lang w:val="en-GB"/>
        </w:rPr>
        <w:t xml:space="preserve">R&amp;D </w:t>
      </w:r>
      <w:r w:rsidR="001B0CB6">
        <w:rPr>
          <w:rFonts w:ascii="Calibri" w:hAnsi="Calibri" w:cs="Arial"/>
          <w:lang w:val="en-GB"/>
        </w:rPr>
        <w:t>results achieved</w:t>
      </w:r>
      <w:r w:rsidR="00CF4BAB">
        <w:rPr>
          <w:rFonts w:ascii="Calibri" w:hAnsi="Calibri" w:cs="Arial"/>
          <w:lang w:val="en-GB"/>
        </w:rPr>
        <w:t>,</w:t>
      </w:r>
      <w:r w:rsidR="001B0CB6">
        <w:rPr>
          <w:rFonts w:ascii="Calibri" w:hAnsi="Calibri" w:cs="Arial"/>
          <w:lang w:val="en-GB"/>
        </w:rPr>
        <w:t xml:space="preserve"> without imposing </w:t>
      </w:r>
      <w:r>
        <w:rPr>
          <w:rFonts w:ascii="Calibri" w:hAnsi="Calibri" w:cs="Arial"/>
          <w:lang w:val="en-GB"/>
        </w:rPr>
        <w:t>risk</w:t>
      </w:r>
      <w:r w:rsidR="00CF4BAB">
        <w:rPr>
          <w:rFonts w:ascii="Calibri" w:hAnsi="Calibri" w:cs="Arial"/>
          <w:lang w:val="en-GB"/>
        </w:rPr>
        <w:t>s</w:t>
      </w:r>
      <w:r>
        <w:rPr>
          <w:rFonts w:ascii="Calibri" w:hAnsi="Calibri" w:cs="Arial"/>
          <w:lang w:val="en-GB"/>
        </w:rPr>
        <w:t xml:space="preserve">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</w:t>
      </w:r>
      <w:r w:rsidR="00EE7AC1">
        <w:rPr>
          <w:rFonts w:ascii="Calibri" w:hAnsi="Calibri" w:cs="Arial"/>
          <w:lang w:val="en-GB"/>
        </w:rPr>
        <w:t>beneficiary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</w:t>
      </w:r>
      <w:r w:rsidR="003F3853"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</w:t>
      </w:r>
      <w:r w:rsidR="00D107DE">
        <w:rPr>
          <w:rFonts w:ascii="Calibri" w:hAnsi="Calibri" w:cs="Arial"/>
          <w:lang w:val="en-GB"/>
        </w:rPr>
        <w:t xml:space="preserve">´s rights to publish </w:t>
      </w:r>
      <w:r w:rsidR="003F3853" w:rsidRPr="00CF4BAB">
        <w:rPr>
          <w:rFonts w:ascii="Calibri" w:hAnsi="Calibri" w:cs="Arial"/>
          <w:lang w:val="en-GB"/>
        </w:rPr>
        <w:t xml:space="preserve">R&amp;D </w:t>
      </w:r>
      <w:r w:rsidR="00D107DE">
        <w:rPr>
          <w:rFonts w:ascii="Calibri" w:hAnsi="Calibri" w:cs="Arial"/>
          <w:lang w:val="en-GB"/>
        </w:rPr>
        <w:t>results, copyrights, rights to legally protect them, commercially utilize them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make them public in </w:t>
      </w:r>
      <w:r w:rsidR="00EE7AC1">
        <w:rPr>
          <w:rFonts w:ascii="Calibri" w:hAnsi="Calibri" w:cs="Arial"/>
          <w:lang w:val="en-GB"/>
        </w:rPr>
        <w:t>any other way.</w:t>
      </w:r>
    </w:p>
    <w:p w14:paraId="60E749F6" w14:textId="77777777" w:rsidR="00F10ACC" w:rsidRDefault="00F10ACC">
      <w:pPr>
        <w:rPr>
          <w:rFonts w:ascii="Calibri" w:hAnsi="Calibri" w:cs="Calibri"/>
          <w:lang w:val="en-GB"/>
        </w:rPr>
      </w:pPr>
    </w:p>
    <w:p w14:paraId="240D450D" w14:textId="77777777" w:rsidR="00BC054B" w:rsidRDefault="00EE7AC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In:</w:t>
      </w:r>
    </w:p>
    <w:p w14:paraId="2C1EBFAB" w14:textId="77777777" w:rsidR="00EE7AC1" w:rsidRDefault="00EE7AC1">
      <w:pPr>
        <w:rPr>
          <w:rFonts w:ascii="Calibri" w:hAnsi="Calibri" w:cs="Calibri"/>
          <w:lang w:val="en-GB"/>
        </w:rPr>
      </w:pPr>
    </w:p>
    <w:p w14:paraId="32ABC296" w14:textId="77777777"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EE7AC1">
        <w:rPr>
          <w:rFonts w:ascii="Calibri" w:hAnsi="Calibri" w:cs="Calibri"/>
          <w:lang w:val="en-GB"/>
        </w:rPr>
        <w:t>ate:</w:t>
      </w:r>
    </w:p>
    <w:p w14:paraId="0254C891" w14:textId="77777777" w:rsidR="00EE7AC1" w:rsidRDefault="00EE7AC1">
      <w:pPr>
        <w:rPr>
          <w:rFonts w:ascii="Calibri" w:hAnsi="Calibri" w:cs="Calibri"/>
          <w:lang w:val="en-GB"/>
        </w:rPr>
      </w:pPr>
    </w:p>
    <w:p w14:paraId="099F0E83" w14:textId="7ACFDE35" w:rsidR="001B0CB6" w:rsidRDefault="003F38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</w:t>
      </w:r>
      <w:r w:rsidR="00752031">
        <w:rPr>
          <w:rFonts w:ascii="Calibri" w:hAnsi="Calibri" w:cs="Calibri"/>
          <w:lang w:val="en-GB"/>
        </w:rPr>
        <w:t xml:space="preserve">esponsible </w:t>
      </w:r>
      <w:r>
        <w:rPr>
          <w:rFonts w:ascii="Calibri" w:hAnsi="Calibri" w:cs="Calibri"/>
          <w:lang w:val="en-GB"/>
        </w:rPr>
        <w:t>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35FC7509" w14:textId="77777777" w:rsidR="00EE7AC1" w:rsidRDefault="00EE7AC1">
      <w:pPr>
        <w:rPr>
          <w:rFonts w:ascii="Calibri" w:hAnsi="Calibri" w:cs="Calibri"/>
          <w:lang w:val="en-GB"/>
        </w:rPr>
      </w:pPr>
    </w:p>
    <w:p w14:paraId="3122A2A4" w14:textId="138C9882"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3F3853">
        <w:rPr>
          <w:rFonts w:ascii="Calibri" w:hAnsi="Calibri" w:cs="Calibri"/>
          <w:lang w:val="en-GB"/>
        </w:rPr>
        <w:t>responsible 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18C649F8" w14:textId="77777777" w:rsidR="00041F40" w:rsidRPr="00D17899" w:rsidRDefault="00041F40">
      <w:pPr>
        <w:rPr>
          <w:rFonts w:ascii="Calibri" w:hAnsi="Calibri" w:cs="Calibri"/>
          <w:lang w:val="en-GB"/>
        </w:rPr>
      </w:pPr>
    </w:p>
    <w:p w14:paraId="0A106126" w14:textId="77777777" w:rsidR="00EE7AC1" w:rsidRDefault="001B0CB6" w:rsidP="00EE7AC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EE7AC1">
        <w:rPr>
          <w:rFonts w:ascii="Calibri" w:hAnsi="Calibri" w:cs="Calibri"/>
          <w:b/>
          <w:lang w:val="en-GB"/>
        </w:rPr>
        <w:t>es</w:t>
      </w:r>
    </w:p>
    <w:p w14:paraId="316BAF2B" w14:textId="77777777" w:rsidR="00EE7AC1" w:rsidRDefault="00EE7AC1" w:rsidP="00EE7AC1">
      <w:pPr>
        <w:rPr>
          <w:rFonts w:ascii="Calibri" w:hAnsi="Calibri" w:cs="Calibri"/>
          <w:b/>
          <w:lang w:val="en-GB"/>
        </w:rPr>
      </w:pPr>
    </w:p>
    <w:p w14:paraId="0B2BDF96" w14:textId="77777777" w:rsidR="00EE7AC1" w:rsidRPr="00EE7AC1" w:rsidRDefault="006F28FB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>Affidavit</w:t>
      </w:r>
    </w:p>
    <w:p w14:paraId="2D2D449A" w14:textId="77777777" w:rsidR="00EE7AC1" w:rsidRPr="00EE7AC1" w:rsidRDefault="001F1221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 xml:space="preserve">Table </w:t>
      </w:r>
      <w:r w:rsidR="003F3853">
        <w:rPr>
          <w:rFonts w:ascii="Calibri" w:hAnsi="Calibri" w:cs="Calibri"/>
          <w:lang w:val="en-GB"/>
        </w:rPr>
        <w:t>“</w:t>
      </w:r>
      <w:r w:rsidR="000D795E" w:rsidRPr="00EE7AC1">
        <w:rPr>
          <w:rFonts w:ascii="Calibri" w:hAnsi="Calibri" w:cs="Calibri"/>
          <w:lang w:val="en-GB"/>
        </w:rPr>
        <w:t xml:space="preserve">Statement on </w:t>
      </w:r>
      <w:r w:rsidR="003F3853">
        <w:rPr>
          <w:rFonts w:ascii="Calibri" w:hAnsi="Calibri" w:cs="Calibri"/>
          <w:lang w:val="en-GB"/>
        </w:rPr>
        <w:t>s</w:t>
      </w:r>
      <w:r w:rsidR="000D795E" w:rsidRPr="00EE7AC1">
        <w:rPr>
          <w:rFonts w:ascii="Calibri" w:hAnsi="Calibri" w:cs="Calibri"/>
          <w:lang w:val="en-GB"/>
        </w:rPr>
        <w:t xml:space="preserve">pending </w:t>
      </w:r>
      <w:r w:rsidR="003F3853">
        <w:rPr>
          <w:rFonts w:ascii="Calibri" w:hAnsi="Calibri" w:cs="Calibri"/>
          <w:lang w:val="en-GB"/>
        </w:rPr>
        <w:t>p</w:t>
      </w:r>
      <w:r w:rsidR="000D795E" w:rsidRPr="00EE7AC1">
        <w:rPr>
          <w:rFonts w:ascii="Calibri" w:hAnsi="Calibri" w:cs="Calibri"/>
          <w:lang w:val="en-GB"/>
        </w:rPr>
        <w:t>erson</w:t>
      </w:r>
      <w:r w:rsidR="003F3853">
        <w:rPr>
          <w:rFonts w:ascii="Calibri" w:hAnsi="Calibri" w:cs="Calibri"/>
          <w:lang w:val="en-GB"/>
        </w:rPr>
        <w:t>nel c</w:t>
      </w:r>
      <w:r w:rsidR="000D795E" w:rsidRPr="00EE7AC1">
        <w:rPr>
          <w:rFonts w:ascii="Calibri" w:hAnsi="Calibri" w:cs="Calibri"/>
          <w:lang w:val="en-GB"/>
        </w:rPr>
        <w:t>osts</w:t>
      </w:r>
      <w:r w:rsidR="003F3853">
        <w:rPr>
          <w:rFonts w:ascii="Calibri" w:hAnsi="Calibri" w:cs="Calibri"/>
          <w:lang w:val="en-GB"/>
        </w:rPr>
        <w:t>”</w:t>
      </w:r>
    </w:p>
    <w:p w14:paraId="3CAD89E2" w14:textId="77777777" w:rsidR="001F1221" w:rsidRPr="00EE7AC1" w:rsidRDefault="003F3853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Table</w:t>
      </w:r>
      <w:r w:rsidR="001F1221" w:rsidRPr="00EE7AC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“Statement on spending r</w:t>
      </w:r>
      <w:r w:rsidR="000D795E" w:rsidRPr="00EE7AC1">
        <w:rPr>
          <w:rFonts w:ascii="Calibri" w:hAnsi="Calibri" w:cs="Calibri"/>
          <w:lang w:val="en-GB"/>
        </w:rPr>
        <w:t xml:space="preserve">ecognised </w:t>
      </w:r>
      <w:r>
        <w:rPr>
          <w:rFonts w:ascii="Calibri" w:hAnsi="Calibri" w:cs="Calibri"/>
          <w:lang w:val="en-GB"/>
        </w:rPr>
        <w:t>c</w:t>
      </w:r>
      <w:r w:rsidR="000D795E" w:rsidRPr="00EE7AC1">
        <w:rPr>
          <w:rFonts w:ascii="Calibri" w:hAnsi="Calibri" w:cs="Calibri"/>
          <w:lang w:val="en-GB"/>
        </w:rPr>
        <w:t>osts</w:t>
      </w:r>
      <w:r>
        <w:rPr>
          <w:rFonts w:ascii="Calibri" w:hAnsi="Calibri" w:cs="Calibri"/>
          <w:lang w:val="en-GB"/>
        </w:rPr>
        <w:t>”</w:t>
      </w:r>
    </w:p>
    <w:p w14:paraId="688F76F2" w14:textId="77777777" w:rsidR="00752031" w:rsidRDefault="00752031" w:rsidP="00752031">
      <w:pPr>
        <w:rPr>
          <w:rFonts w:ascii="Calibri" w:hAnsi="Calibri" w:cs="Calibri"/>
          <w:lang w:val="en-GB"/>
        </w:rPr>
      </w:pPr>
    </w:p>
    <w:p w14:paraId="62D30591" w14:textId="77777777" w:rsidR="00752031" w:rsidRPr="00752031" w:rsidRDefault="00752031" w:rsidP="00752031">
      <w:pPr>
        <w:rPr>
          <w:rFonts w:ascii="Calibri" w:hAnsi="Calibri" w:cs="Calibri"/>
          <w:lang w:val="en-GB"/>
        </w:rPr>
      </w:pPr>
    </w:p>
    <w:p w14:paraId="54897BD8" w14:textId="77777777"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14:paraId="3960E416" w14:textId="6C583FAC" w:rsidR="0047768F" w:rsidRPr="00EE7AC1" w:rsidRDefault="00680CCC" w:rsidP="00E637AB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lastRenderedPageBreak/>
        <w:t xml:space="preserve">Description of </w:t>
      </w:r>
      <w:r w:rsidR="002C5B18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LRI’s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implementation</w:t>
      </w:r>
      <w:r w:rsidR="000D795E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and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evaluation o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f </w:t>
      </w:r>
      <w:r w:rsidR="006134D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progress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in 202</w:t>
      </w:r>
      <w:r w:rsidR="00866DC2">
        <w:rPr>
          <w:rStyle w:val="Nadpis1Char"/>
          <w:rFonts w:ascii="Calibri" w:hAnsi="Calibri" w:cs="Calibri"/>
          <w:sz w:val="24"/>
          <w:szCs w:val="26"/>
          <w:lang w:val="en-GB"/>
        </w:rPr>
        <w:t>1</w:t>
      </w:r>
    </w:p>
    <w:p w14:paraId="551AF8EE" w14:textId="3EF4677B" w:rsidR="0047768F" w:rsidRPr="003F3853" w:rsidRDefault="0047768F" w:rsidP="00C21508">
      <w:pPr>
        <w:ind w:firstLine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>(</w:t>
      </w:r>
      <w:r w:rsidR="00EE7AC1" w:rsidRPr="003F3853">
        <w:rPr>
          <w:rFonts w:ascii="Calibri" w:hAnsi="Calibri" w:cs="Calibri"/>
          <w:i/>
          <w:lang w:val="en-GB"/>
        </w:rPr>
        <w:t>E</w:t>
      </w:r>
      <w:r w:rsidR="00680CCC" w:rsidRPr="003F3853">
        <w:rPr>
          <w:rFonts w:ascii="Calibri" w:hAnsi="Calibri" w:cs="Calibri"/>
          <w:i/>
          <w:lang w:val="en-GB"/>
        </w:rPr>
        <w:t xml:space="preserve">xtent </w:t>
      </w:r>
      <w:r w:rsidR="004E4CBC">
        <w:rPr>
          <w:rFonts w:ascii="Calibri" w:hAnsi="Calibri" w:cs="Calibri"/>
          <w:i/>
          <w:lang w:val="en-GB"/>
        </w:rPr>
        <w:t>3</w:t>
      </w:r>
      <w:r w:rsidR="002C5B18">
        <w:rPr>
          <w:rFonts w:ascii="Calibri" w:hAnsi="Calibri" w:cs="Calibri"/>
          <w:i/>
          <w:lang w:val="en-GB"/>
        </w:rPr>
        <w:t>.</w:t>
      </w:r>
      <w:r w:rsidRPr="003F3853">
        <w:rPr>
          <w:rFonts w:ascii="Calibri" w:hAnsi="Calibri" w:cs="Calibri"/>
          <w:i/>
          <w:lang w:val="en-GB"/>
        </w:rPr>
        <w:t xml:space="preserve">000 </w:t>
      </w:r>
      <w:r w:rsidR="004E4CBC">
        <w:rPr>
          <w:rFonts w:ascii="Calibri" w:hAnsi="Calibri" w:cs="Calibri"/>
          <w:i/>
          <w:lang w:val="en-GB"/>
        </w:rPr>
        <w:t>– 5</w:t>
      </w:r>
      <w:r w:rsidR="002C5B18">
        <w:rPr>
          <w:rFonts w:ascii="Calibri" w:hAnsi="Calibri" w:cs="Calibri"/>
          <w:i/>
          <w:lang w:val="en-GB"/>
        </w:rPr>
        <w:t>.</w:t>
      </w:r>
      <w:r w:rsidR="004E4CBC">
        <w:rPr>
          <w:rFonts w:ascii="Calibri" w:hAnsi="Calibri" w:cs="Calibri"/>
          <w:i/>
          <w:lang w:val="en-GB"/>
        </w:rPr>
        <w:t xml:space="preserve">000 </w:t>
      </w:r>
      <w:r w:rsidR="00680CCC" w:rsidRPr="003F3853">
        <w:rPr>
          <w:rFonts w:ascii="Calibri" w:hAnsi="Calibri" w:cs="Calibri"/>
          <w:i/>
          <w:lang w:val="en-GB"/>
        </w:rPr>
        <w:t>characters</w:t>
      </w:r>
      <w:r w:rsidRPr="003F3853">
        <w:rPr>
          <w:rFonts w:ascii="Calibri" w:hAnsi="Calibri" w:cs="Calibri"/>
          <w:i/>
          <w:lang w:val="en-GB"/>
        </w:rPr>
        <w:t>)</w:t>
      </w:r>
    </w:p>
    <w:p w14:paraId="06CCB39B" w14:textId="77777777" w:rsidR="00FC53FD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7612FF6C" w14:textId="77777777" w:rsidR="00EE7AC1" w:rsidRPr="00EE7AC1" w:rsidRDefault="00EE7AC1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51DDC254" w14:textId="77777777" w:rsidR="00FC53FD" w:rsidRPr="00EE7AC1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4374E02A" w14:textId="70B8AA57" w:rsidR="000D795E" w:rsidRPr="00EE7AC1" w:rsidRDefault="000D795E" w:rsidP="000D795E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a)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List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R&amp;D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achieved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by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operato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of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the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 (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i.e.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host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/beneficiary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as well as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partner institutions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/other participants of the LRI project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 202</w:t>
      </w:r>
      <w:r w:rsidR="00866DC2">
        <w:rPr>
          <w:rStyle w:val="Nadpis1Char"/>
          <w:rFonts w:ascii="Calibri" w:hAnsi="Calibri" w:cs="Calibri"/>
          <w:sz w:val="24"/>
          <w:szCs w:val="26"/>
          <w:lang w:val="en-GB"/>
        </w:rPr>
        <w:t>1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(correspond</w:t>
      </w:r>
      <w:r w:rsidR="00C63214" w:rsidRPr="00EE7AC1">
        <w:rPr>
          <w:rStyle w:val="Nadpis1Char"/>
          <w:rFonts w:ascii="Calibri" w:hAnsi="Calibri" w:cs="Calibri"/>
          <w:sz w:val="24"/>
          <w:szCs w:val="26"/>
          <w:lang w:val="en-GB"/>
        </w:rPr>
        <w:t>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to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“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RIV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”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1"/>
      </w:r>
    </w:p>
    <w:p w14:paraId="75C88851" w14:textId="77777777" w:rsidR="000D795E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9227C32" w14:textId="77777777" w:rsidR="003F3853" w:rsidRPr="00EE7AC1" w:rsidRDefault="003F3853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B034BE1" w14:textId="77777777" w:rsidR="000D795E" w:rsidRPr="00EE7AC1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3882B5AE" w14:textId="7A93D741" w:rsidR="00560ECC" w:rsidRPr="00EE7AC1" w:rsidRDefault="000D795E" w:rsidP="00644A39">
      <w:pPr>
        <w:ind w:left="360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b)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Number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and 10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top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achieved by users of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</w:t>
      </w:r>
      <w:r w:rsidR="0083644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>I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202</w:t>
      </w:r>
      <w:r w:rsidR="00866DC2">
        <w:rPr>
          <w:rStyle w:val="Nadpis1Char"/>
          <w:rFonts w:ascii="Calibri" w:hAnsi="Calibri" w:cs="Calibri"/>
          <w:sz w:val="24"/>
          <w:szCs w:val="26"/>
          <w:lang w:val="en-GB"/>
        </w:rPr>
        <w:t>1</w:t>
      </w:r>
      <w:bookmarkStart w:id="0" w:name="_GoBack"/>
      <w:bookmarkEnd w:id="0"/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2"/>
      </w:r>
    </w:p>
    <w:p w14:paraId="09809DDE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6351655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DA675B2" w14:textId="77777777" w:rsidR="006F28FB" w:rsidRPr="00EE7AC1" w:rsidRDefault="006F28FB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5FE1E0E" w14:textId="77777777" w:rsidR="003E3DCB" w:rsidRPr="00EE7AC1" w:rsidRDefault="00680CCC" w:rsidP="00644A39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Additional information relevant to the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LRI’s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implementation 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(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e.g.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justification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of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 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changes in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2150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personnel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justification of changes in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financial resources allocation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3D48E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foreseen</w:t>
      </w:r>
      <w:r w:rsidR="004C187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changes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in the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following period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,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etc.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</w:p>
    <w:p w14:paraId="10D3EA9C" w14:textId="4132BDDD" w:rsidR="00CF4BAB" w:rsidRPr="003F3853" w:rsidRDefault="00CF4BAB" w:rsidP="00CF4BAB">
      <w:pPr>
        <w:pStyle w:val="Odstavecseseznamem"/>
        <w:ind w:left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 xml:space="preserve">(Extent </w:t>
      </w:r>
      <w:r w:rsidR="002C5B18">
        <w:rPr>
          <w:rFonts w:ascii="Calibri" w:hAnsi="Calibri" w:cs="Calibri"/>
          <w:i/>
          <w:lang w:val="en-GB"/>
        </w:rPr>
        <w:t xml:space="preserve">max. </w:t>
      </w:r>
      <w:r w:rsidRPr="003F3853">
        <w:rPr>
          <w:rFonts w:ascii="Calibri" w:hAnsi="Calibri" w:cs="Calibri"/>
          <w:i/>
          <w:lang w:val="en-GB"/>
        </w:rPr>
        <w:t>2</w:t>
      </w:r>
      <w:r w:rsidR="002C5B18">
        <w:rPr>
          <w:rFonts w:ascii="Calibri" w:hAnsi="Calibri" w:cs="Calibri"/>
          <w:i/>
          <w:lang w:val="en-GB"/>
        </w:rPr>
        <w:t>.</w:t>
      </w:r>
      <w:r w:rsidRPr="003F3853">
        <w:rPr>
          <w:rFonts w:ascii="Calibri" w:hAnsi="Calibri" w:cs="Calibri"/>
          <w:i/>
          <w:lang w:val="en-GB"/>
        </w:rPr>
        <w:t>000 characters)</w:t>
      </w:r>
    </w:p>
    <w:p w14:paraId="2CDC2F40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60D7628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D7A9016" w14:textId="77777777" w:rsidR="006F28FB" w:rsidRPr="003F3853" w:rsidRDefault="006F28FB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39359CB4" w14:textId="77777777" w:rsidR="006F28FB" w:rsidRPr="003F3853" w:rsidRDefault="006F28FB" w:rsidP="003F3853">
      <w:pPr>
        <w:ind w:left="348"/>
        <w:jc w:val="both"/>
        <w:rPr>
          <w:rFonts w:ascii="Calibri" w:hAnsi="Calibri" w:cs="Calibri"/>
          <w:sz w:val="22"/>
          <w:lang w:val="en-GB"/>
        </w:rPr>
      </w:pPr>
    </w:p>
    <w:sectPr w:rsidR="006F28FB" w:rsidRPr="003F3853" w:rsidSect="007A20F1">
      <w:headerReference w:type="default" r:id="rId8"/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6AC3" w14:textId="77777777" w:rsidR="00114584" w:rsidRDefault="00114584">
      <w:r>
        <w:separator/>
      </w:r>
    </w:p>
  </w:endnote>
  <w:endnote w:type="continuationSeparator" w:id="0">
    <w:p w14:paraId="2EC0242C" w14:textId="77777777" w:rsidR="00114584" w:rsidRDefault="001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3902" w14:textId="77777777"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EEDE6B" w14:textId="77777777"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B692" w14:textId="77777777"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AB1446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14:paraId="4C37B523" w14:textId="77777777"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B38E" w14:textId="77777777" w:rsidR="00114584" w:rsidRDefault="00114584">
      <w:r>
        <w:separator/>
      </w:r>
    </w:p>
  </w:footnote>
  <w:footnote w:type="continuationSeparator" w:id="0">
    <w:p w14:paraId="702852E8" w14:textId="77777777" w:rsidR="00114584" w:rsidRDefault="00114584">
      <w:r>
        <w:continuationSeparator/>
      </w:r>
    </w:p>
  </w:footnote>
  <w:footnote w:id="1">
    <w:p w14:paraId="13B84EF0" w14:textId="77777777" w:rsidR="00AF3458" w:rsidRPr="00CF4BAB" w:rsidRDefault="00AF3458">
      <w:pPr>
        <w:pStyle w:val="Textpoznpodarou"/>
        <w:rPr>
          <w:rFonts w:asciiTheme="minorHAnsi" w:hAnsiTheme="minorHAnsi" w:cstheme="minorHAnsi"/>
          <w:i/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Operator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Pr="00CF4BAB">
        <w:rPr>
          <w:rFonts w:asciiTheme="minorHAnsi" w:hAnsiTheme="minorHAnsi" w:cstheme="minorHAnsi"/>
          <w:i/>
          <w:lang w:val="en-GB"/>
        </w:rPr>
        <w:t xml:space="preserve">results achieved </w:t>
      </w:r>
      <w:r w:rsidR="00CF4BAB" w:rsidRPr="00CF4BAB">
        <w:rPr>
          <w:rFonts w:asciiTheme="minorHAnsi" w:hAnsiTheme="minorHAnsi" w:cstheme="minorHAnsi"/>
          <w:i/>
          <w:lang w:val="en-GB"/>
        </w:rPr>
        <w:t>when enhancing the portfolio of services by</w:t>
      </w:r>
      <w:r w:rsidRPr="00CF4BAB">
        <w:rPr>
          <w:rFonts w:asciiTheme="minorHAnsi" w:hAnsiTheme="minorHAnsi" w:cstheme="minorHAnsi"/>
          <w:i/>
          <w:lang w:val="en-GB"/>
        </w:rPr>
        <w:t xml:space="preserve"> the LRI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itself</w:t>
      </w:r>
      <w:r w:rsidRPr="00CF4BAB">
        <w:rPr>
          <w:rFonts w:asciiTheme="minorHAnsi" w:hAnsiTheme="minorHAnsi" w:cstheme="minorHAnsi"/>
          <w:i/>
          <w:lang w:val="en-GB"/>
        </w:rPr>
        <w:t>.</w:t>
      </w:r>
    </w:p>
  </w:footnote>
  <w:footnote w:id="2">
    <w:p w14:paraId="20B8FC8B" w14:textId="77777777" w:rsidR="00AF3458" w:rsidRPr="001F0A40" w:rsidRDefault="00AF3458" w:rsidP="00CF4BAB">
      <w:pPr>
        <w:pStyle w:val="Textpoznpodarou"/>
        <w:jc w:val="left"/>
        <w:rPr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</w:t>
      </w:r>
      <w:r w:rsidR="001F0A40" w:rsidRPr="00CF4BAB">
        <w:rPr>
          <w:rFonts w:asciiTheme="minorHAnsi" w:hAnsiTheme="minorHAnsi" w:cstheme="minorHAnsi"/>
          <w:i/>
          <w:lang w:val="en-GB"/>
        </w:rPr>
        <w:t>User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results achieved when approaching </w:t>
      </w:r>
      <w:r w:rsidR="00DC15EF">
        <w:rPr>
          <w:rFonts w:asciiTheme="minorHAnsi" w:hAnsiTheme="minorHAnsi" w:cstheme="minorHAnsi"/>
          <w:i/>
          <w:lang w:val="en-GB"/>
        </w:rPr>
        <w:t xml:space="preserve">the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LRI through open access </w:t>
      </w:r>
      <w:r w:rsidR="00CF4BAB" w:rsidRPr="00CF4BAB">
        <w:rPr>
          <w:rFonts w:asciiTheme="minorHAnsi" w:hAnsiTheme="minorHAnsi" w:cstheme="minorHAnsi"/>
          <w:i/>
          <w:lang w:val="en-GB"/>
        </w:rPr>
        <w:t>arrangement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(regardless of user</w:t>
      </w:r>
      <w:r w:rsidR="00CF4BAB" w:rsidRPr="00CF4BAB">
        <w:rPr>
          <w:rFonts w:asciiTheme="minorHAnsi" w:hAnsiTheme="minorHAnsi" w:cstheme="minorHAnsi"/>
          <w:i/>
          <w:lang w:val="en-GB"/>
        </w:rPr>
        <w:t>’s institutional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affiliation).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5A36" w14:textId="77777777" w:rsidR="00EE7AC1" w:rsidRDefault="00EE7AC1">
    <w:pPr>
      <w:pStyle w:val="Zhlav"/>
    </w:pPr>
    <w:r>
      <w:rPr>
        <w:noProof/>
      </w:rPr>
      <w:drawing>
        <wp:anchor distT="0" distB="71755" distL="114300" distR="114300" simplePos="0" relativeHeight="251659264" behindDoc="0" locked="0" layoutInCell="1" allowOverlap="1" wp14:anchorId="1CF5CF47" wp14:editId="1D1D9A61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B94"/>
    <w:multiLevelType w:val="multilevel"/>
    <w:tmpl w:val="CCEE6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B11C7"/>
    <w:multiLevelType w:val="hybridMultilevel"/>
    <w:tmpl w:val="A33A8DC8"/>
    <w:lvl w:ilvl="0" w:tplc="D3BAFF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4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3E45AF"/>
    <w:multiLevelType w:val="hybridMultilevel"/>
    <w:tmpl w:val="385ED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E6B73"/>
    <w:rsid w:val="000F0D41"/>
    <w:rsid w:val="000F5E32"/>
    <w:rsid w:val="00114584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0A40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C5B18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3853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FFF"/>
    <w:rsid w:val="004861C7"/>
    <w:rsid w:val="004B240A"/>
    <w:rsid w:val="004C1879"/>
    <w:rsid w:val="004D3655"/>
    <w:rsid w:val="004E4CBC"/>
    <w:rsid w:val="00510332"/>
    <w:rsid w:val="00513AE6"/>
    <w:rsid w:val="00521503"/>
    <w:rsid w:val="005310BB"/>
    <w:rsid w:val="005369C4"/>
    <w:rsid w:val="00560ECC"/>
    <w:rsid w:val="00566D81"/>
    <w:rsid w:val="005739A8"/>
    <w:rsid w:val="00577595"/>
    <w:rsid w:val="00596AF8"/>
    <w:rsid w:val="005B384C"/>
    <w:rsid w:val="005B55CA"/>
    <w:rsid w:val="005E71E2"/>
    <w:rsid w:val="005F126C"/>
    <w:rsid w:val="006022A3"/>
    <w:rsid w:val="00602595"/>
    <w:rsid w:val="006134D8"/>
    <w:rsid w:val="0062300F"/>
    <w:rsid w:val="0062399E"/>
    <w:rsid w:val="0063507C"/>
    <w:rsid w:val="00644A39"/>
    <w:rsid w:val="006506A0"/>
    <w:rsid w:val="006627C9"/>
    <w:rsid w:val="00666857"/>
    <w:rsid w:val="00674D4A"/>
    <w:rsid w:val="00680CCC"/>
    <w:rsid w:val="0068251E"/>
    <w:rsid w:val="006832C5"/>
    <w:rsid w:val="00687CF1"/>
    <w:rsid w:val="006C34BF"/>
    <w:rsid w:val="006C500B"/>
    <w:rsid w:val="006D48AB"/>
    <w:rsid w:val="006D5B74"/>
    <w:rsid w:val="006E3D5F"/>
    <w:rsid w:val="006F28FB"/>
    <w:rsid w:val="0072246F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B512E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501B"/>
    <w:rsid w:val="00846CDD"/>
    <w:rsid w:val="00851ADF"/>
    <w:rsid w:val="00857090"/>
    <w:rsid w:val="008608FA"/>
    <w:rsid w:val="00862379"/>
    <w:rsid w:val="00866DC2"/>
    <w:rsid w:val="00881EA2"/>
    <w:rsid w:val="00884BF4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8E4EB7"/>
    <w:rsid w:val="008F63F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B1446"/>
    <w:rsid w:val="00AD121F"/>
    <w:rsid w:val="00AF3458"/>
    <w:rsid w:val="00AF6DC8"/>
    <w:rsid w:val="00B0661D"/>
    <w:rsid w:val="00B10A43"/>
    <w:rsid w:val="00B148C9"/>
    <w:rsid w:val="00B208CE"/>
    <w:rsid w:val="00B3217D"/>
    <w:rsid w:val="00B427C5"/>
    <w:rsid w:val="00B54013"/>
    <w:rsid w:val="00B712C8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51DB5"/>
    <w:rsid w:val="00C6263D"/>
    <w:rsid w:val="00C63214"/>
    <w:rsid w:val="00C635D1"/>
    <w:rsid w:val="00C66889"/>
    <w:rsid w:val="00C74E31"/>
    <w:rsid w:val="00CA6CBF"/>
    <w:rsid w:val="00CB093D"/>
    <w:rsid w:val="00CB7B4A"/>
    <w:rsid w:val="00CC4567"/>
    <w:rsid w:val="00CD4E39"/>
    <w:rsid w:val="00CE6855"/>
    <w:rsid w:val="00CF4BAB"/>
    <w:rsid w:val="00D107DE"/>
    <w:rsid w:val="00D150DE"/>
    <w:rsid w:val="00D17899"/>
    <w:rsid w:val="00D46AFF"/>
    <w:rsid w:val="00D46E17"/>
    <w:rsid w:val="00D5378A"/>
    <w:rsid w:val="00D85B6E"/>
    <w:rsid w:val="00D96F22"/>
    <w:rsid w:val="00DC15EF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727A7"/>
    <w:rsid w:val="00E84C89"/>
    <w:rsid w:val="00E930C2"/>
    <w:rsid w:val="00E9563F"/>
    <w:rsid w:val="00E978C1"/>
    <w:rsid w:val="00EA7C4C"/>
    <w:rsid w:val="00EB2901"/>
    <w:rsid w:val="00EB4D52"/>
    <w:rsid w:val="00EB5C00"/>
    <w:rsid w:val="00EB7346"/>
    <w:rsid w:val="00EC0392"/>
    <w:rsid w:val="00EE40FC"/>
    <w:rsid w:val="00EE7AC1"/>
    <w:rsid w:val="00F00C95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977E7"/>
    <w:rsid w:val="00FB1D00"/>
    <w:rsid w:val="00FB25A5"/>
    <w:rsid w:val="00FC0AEB"/>
    <w:rsid w:val="00FC53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07D3EB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07E4-0AC2-4827-A135-926A3C1F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Vaverová Naďa</cp:lastModifiedBy>
  <cp:revision>5</cp:revision>
  <cp:lastPrinted>2017-11-15T10:52:00Z</cp:lastPrinted>
  <dcterms:created xsi:type="dcterms:W3CDTF">2020-12-15T10:19:00Z</dcterms:created>
  <dcterms:modified xsi:type="dcterms:W3CDTF">2021-12-08T10:49:00Z</dcterms:modified>
  <cp:contentStatus/>
</cp:coreProperties>
</file>